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58A" w:rsidRPr="0000152E" w:rsidRDefault="0064758A" w:rsidP="0000152E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tt-RU" w:eastAsia="ru-RU"/>
        </w:rPr>
      </w:pPr>
      <w:r w:rsidRPr="0000152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МБОУ «</w:t>
      </w:r>
      <w:r w:rsidRPr="0000152E">
        <w:rPr>
          <w:rFonts w:ascii="Times New Roman" w:eastAsia="Times New Roman" w:hAnsi="Times New Roman" w:cs="Times New Roman"/>
          <w:color w:val="auto"/>
          <w:sz w:val="28"/>
          <w:szCs w:val="28"/>
          <w:lang w:val="tt-RU" w:eastAsia="ru-RU"/>
        </w:rPr>
        <w:t>Бурнашевская средняя об</w:t>
      </w:r>
      <w:r w:rsidRPr="0000152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щ</w:t>
      </w:r>
      <w:r w:rsidRPr="0000152E">
        <w:rPr>
          <w:rFonts w:ascii="Times New Roman" w:eastAsia="Times New Roman" w:hAnsi="Times New Roman" w:cs="Times New Roman"/>
          <w:color w:val="auto"/>
          <w:sz w:val="28"/>
          <w:szCs w:val="28"/>
          <w:lang w:val="tt-RU" w:eastAsia="ru-RU"/>
        </w:rPr>
        <w:t>еобразовательная школа”</w:t>
      </w: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64758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Апастовского муниципального района Республики Татарстан</w:t>
      </w:r>
    </w:p>
    <w:p w:rsidR="0064758A" w:rsidRPr="0064758A" w:rsidRDefault="0064758A" w:rsidP="0064758A">
      <w:pPr>
        <w:suppressAutoHyphens w:val="0"/>
        <w:spacing w:after="0" w:line="240" w:lineRule="auto"/>
        <w:rPr>
          <w:rFonts w:eastAsia="Times New Roman" w:cs="Times New Roman"/>
        </w:rPr>
      </w:pPr>
    </w:p>
    <w:tbl>
      <w:tblPr>
        <w:tblpPr w:leftFromText="181" w:rightFromText="181" w:vertAnchor="page" w:horzAnchor="margin" w:tblpXSpec="center" w:tblpY="2215"/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9"/>
        <w:gridCol w:w="3464"/>
        <w:gridCol w:w="3594"/>
      </w:tblGrid>
      <w:tr w:rsidR="0064758A" w:rsidRPr="0064758A" w:rsidTr="00F112A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8A" w:rsidRPr="0064758A" w:rsidRDefault="0064758A" w:rsidP="0064758A">
            <w:pPr>
              <w:tabs>
                <w:tab w:val="left" w:pos="928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64758A" w:rsidRPr="0064758A" w:rsidRDefault="0064758A" w:rsidP="0064758A">
            <w:pPr>
              <w:tabs>
                <w:tab w:val="left" w:pos="928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58A" w:rsidRPr="0064758A" w:rsidRDefault="0064758A" w:rsidP="0064758A">
            <w:pPr>
              <w:tabs>
                <w:tab w:val="left" w:pos="928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64758A" w:rsidRPr="0064758A" w:rsidRDefault="0064758A" w:rsidP="0064758A">
            <w:pPr>
              <w:tabs>
                <w:tab w:val="left" w:pos="928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_________/Сулейманов И.Г../</w:t>
            </w:r>
          </w:p>
          <w:p w:rsidR="0064758A" w:rsidRPr="0064758A" w:rsidRDefault="0064758A" w:rsidP="0064758A">
            <w:pPr>
              <w:tabs>
                <w:tab w:val="left" w:pos="928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            </w:t>
            </w:r>
          </w:p>
          <w:p w:rsidR="0064758A" w:rsidRPr="0064758A" w:rsidRDefault="0000152E" w:rsidP="0064758A">
            <w:pPr>
              <w:tabs>
                <w:tab w:val="left" w:pos="9288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« 27» августа   2022</w:t>
            </w:r>
            <w:r w:rsidR="0064758A" w:rsidRPr="006475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.«Согласовано»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 МБОУ«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Бурнашевская средняя об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="00802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________/Хуснуллин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А.Р./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подпись</w:t>
            </w:r>
          </w:p>
          <w:p w:rsidR="0064758A" w:rsidRPr="0064758A" w:rsidRDefault="0000152E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29» августа  2022</w:t>
            </w:r>
            <w:r w:rsidR="0064758A"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«Утверждено»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МБОУ«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Бурнашевская средняя об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подпись</w:t>
            </w:r>
          </w:p>
          <w:p w:rsidR="00F112A8" w:rsidRDefault="004E5481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="00001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1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11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1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«29»  августа  2022</w:t>
            </w: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58A" w:rsidRPr="0064758A" w:rsidRDefault="0064758A" w:rsidP="0064758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58A" w:rsidRPr="0064758A" w:rsidRDefault="0064758A" w:rsidP="0064758A">
      <w:pPr>
        <w:keepNext/>
        <w:autoSpaceDE w:val="0"/>
        <w:spacing w:after="0" w:line="240" w:lineRule="auto"/>
        <w:ind w:left="5670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eastAsia="en-US" w:bidi="en-US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52E" w:rsidRDefault="0000152E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52E" w:rsidRDefault="0000152E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52E" w:rsidRDefault="0000152E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52E" w:rsidRDefault="0000152E" w:rsidP="0000152E">
      <w:pPr>
        <w:tabs>
          <w:tab w:val="left" w:pos="5865"/>
          <w:tab w:val="center" w:pos="7879"/>
          <w:tab w:val="left" w:pos="9288"/>
        </w:tabs>
        <w:suppressAutoHyphens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4758A" w:rsidRPr="0064758A" w:rsidRDefault="0000152E" w:rsidP="0000152E">
      <w:pPr>
        <w:tabs>
          <w:tab w:val="left" w:pos="5865"/>
          <w:tab w:val="center" w:pos="7879"/>
          <w:tab w:val="left" w:pos="9288"/>
        </w:tabs>
        <w:suppressAutoHyphens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4758A" w:rsidRPr="00647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ОБЖ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10</w:t>
      </w:r>
      <w:r w:rsidRPr="0064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64758A" w:rsidRPr="0064758A" w:rsidRDefault="00F112A8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чителя первой</w:t>
      </w:r>
      <w:r w:rsidR="0064758A" w:rsidRPr="0064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квалификационной категории</w:t>
      </w: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58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Сулейманова Ильфата</w:t>
      </w:r>
      <w:r w:rsidR="00F1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758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Газиевича</w:t>
      </w: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58A" w:rsidRPr="0064758A" w:rsidRDefault="0064758A" w:rsidP="00F112A8">
      <w:pPr>
        <w:tabs>
          <w:tab w:val="left" w:pos="9288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5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64758A" w:rsidRPr="0064758A" w:rsidRDefault="0064758A" w:rsidP="00F112A8">
      <w:pPr>
        <w:tabs>
          <w:tab w:val="left" w:pos="9288"/>
        </w:tabs>
        <w:suppressAutoHyphens w:val="0"/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5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00152E" w:rsidRDefault="00F112A8" w:rsidP="0000152E">
      <w:pPr>
        <w:tabs>
          <w:tab w:val="left" w:pos="9288"/>
        </w:tabs>
        <w:suppressAutoHyphens w:val="0"/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64758A" w:rsidRPr="006475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001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758A" w:rsidRPr="0064758A">
        <w:rPr>
          <w:rFonts w:ascii="Times New Roman" w:eastAsia="Times New Roman" w:hAnsi="Times New Roman" w:cs="Times New Roman"/>
          <w:sz w:val="24"/>
          <w:szCs w:val="24"/>
          <w:lang w:eastAsia="ru-RU"/>
        </w:rPr>
        <w:t>№ 1</w:t>
      </w:r>
    </w:p>
    <w:p w:rsidR="0064758A" w:rsidRPr="0064758A" w:rsidRDefault="0000152E" w:rsidP="0000152E">
      <w:pPr>
        <w:tabs>
          <w:tab w:val="left" w:pos="9288"/>
        </w:tabs>
        <w:suppressAutoHyphens w:val="0"/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от «29</w:t>
      </w:r>
      <w:r w:rsidR="0064758A" w:rsidRPr="00647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08. 2022</w:t>
      </w:r>
      <w:r w:rsidR="0064758A" w:rsidRPr="00647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4758A" w:rsidRPr="0064758A" w:rsidRDefault="0064758A" w:rsidP="00F112A8">
      <w:pPr>
        <w:tabs>
          <w:tab w:val="left" w:pos="9288"/>
        </w:tabs>
        <w:suppressAutoHyphens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9B4" w:rsidRDefault="0000152E" w:rsidP="004839B4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2022- 2023</w:t>
      </w:r>
      <w:r w:rsidR="0064758A" w:rsidRPr="0064758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64758A" w:rsidRPr="0064758A" w:rsidRDefault="0064758A" w:rsidP="004839B4">
      <w:pPr>
        <w:suppressAutoHyphens w:val="0"/>
        <w:jc w:val="center"/>
        <w:rPr>
          <w:rFonts w:ascii="Times New Roman" w:hAnsi="Times New Roman" w:cs="Times New Roman"/>
          <w:b/>
          <w:bCs/>
        </w:rPr>
      </w:pPr>
      <w:r w:rsidRPr="0064758A"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64758A" w:rsidRPr="0064758A" w:rsidRDefault="0064758A" w:rsidP="0064758A">
      <w:pPr>
        <w:tabs>
          <w:tab w:val="left" w:pos="9288"/>
        </w:tabs>
        <w:suppressAutoHyphens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4758A" w:rsidRPr="0064758A" w:rsidRDefault="0064758A" w:rsidP="0064758A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4758A">
        <w:rPr>
          <w:rFonts w:ascii="Times New Roman" w:eastAsia="Times New Roman" w:hAnsi="Times New Roman" w:cs="Times New Roman"/>
          <w:lang w:eastAsia="ru-RU"/>
        </w:rPr>
        <w:t>Данная рабочая пр</w:t>
      </w:r>
      <w:r w:rsidR="00D14565">
        <w:rPr>
          <w:rFonts w:ascii="Times New Roman" w:eastAsia="Times New Roman" w:hAnsi="Times New Roman" w:cs="Times New Roman"/>
          <w:lang w:eastAsia="ru-RU"/>
        </w:rPr>
        <w:t>ограмма по ОБЖ для 10</w:t>
      </w:r>
      <w:r w:rsidRPr="0064758A">
        <w:rPr>
          <w:rFonts w:ascii="Times New Roman" w:eastAsia="Times New Roman" w:hAnsi="Times New Roman" w:cs="Times New Roman"/>
          <w:lang w:eastAsia="ru-RU"/>
        </w:rPr>
        <w:t xml:space="preserve">  класса  и реализуется на основе следующих документов:</w:t>
      </w:r>
    </w:p>
    <w:p w:rsidR="0064758A" w:rsidRPr="0064758A" w:rsidRDefault="0064758A" w:rsidP="0064758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en-US"/>
        </w:rPr>
      </w:pPr>
    </w:p>
    <w:p w:rsidR="00F4103E" w:rsidRPr="00420B4C" w:rsidRDefault="0064758A" w:rsidP="003D44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64758A">
        <w:rPr>
          <w:rFonts w:ascii="Times New Roman" w:eastAsia="Times New Roman" w:hAnsi="Times New Roman" w:cs="Times New Roman"/>
          <w:bCs/>
          <w:lang w:eastAsia="en-US"/>
        </w:rPr>
        <w:t xml:space="preserve">  - </w:t>
      </w:r>
      <w:r w:rsidR="00F4103E" w:rsidRPr="00420B4C">
        <w:rPr>
          <w:rFonts w:ascii="Times New Roman" w:eastAsia="Times New Roman" w:hAnsi="Times New Roman" w:cs="Times New Roman"/>
          <w:bCs/>
        </w:rPr>
        <w:t xml:space="preserve">Федеральный государственный </w:t>
      </w:r>
      <w:r w:rsidR="00F4103E">
        <w:rPr>
          <w:rFonts w:ascii="Times New Roman" w:eastAsia="Times New Roman" w:hAnsi="Times New Roman" w:cs="Times New Roman"/>
          <w:bCs/>
        </w:rPr>
        <w:t>образовательный стандарт средне</w:t>
      </w:r>
      <w:r w:rsidR="00F4103E" w:rsidRPr="00420B4C">
        <w:rPr>
          <w:rFonts w:ascii="Times New Roman" w:eastAsia="Times New Roman" w:hAnsi="Times New Roman" w:cs="Times New Roman"/>
          <w:bCs/>
        </w:rPr>
        <w:t xml:space="preserve">го общего образования, </w:t>
      </w:r>
      <w:r w:rsidR="00F4103E">
        <w:rPr>
          <w:rFonts w:ascii="Times New Roman" w:eastAsia="Times New Roman" w:hAnsi="Times New Roman" w:cs="Times New Roman"/>
          <w:bCs/>
        </w:rPr>
        <w:t>2012 г.(</w:t>
      </w:r>
      <w:r w:rsidR="006965A8">
        <w:rPr>
          <w:rFonts w:ascii="Times New Roman" w:eastAsia="Times New Roman" w:hAnsi="Times New Roman" w:cs="Times New Roman"/>
          <w:bCs/>
        </w:rPr>
        <w:t>Примерная основная образовательная программа среднего общего образования  протокол от 28,06.2016 г. №2/16-з</w:t>
      </w:r>
      <w:r w:rsidR="00F4103E">
        <w:rPr>
          <w:rFonts w:ascii="Times New Roman" w:eastAsia="Times New Roman" w:hAnsi="Times New Roman" w:cs="Times New Roman"/>
          <w:bCs/>
        </w:rPr>
        <w:t>)</w:t>
      </w:r>
      <w:r w:rsidR="00F4103E" w:rsidRPr="00420B4C">
        <w:rPr>
          <w:rFonts w:ascii="Times New Roman" w:eastAsia="Times New Roman" w:hAnsi="Times New Roman" w:cs="Times New Roman"/>
          <w:bCs/>
        </w:rPr>
        <w:t xml:space="preserve"> ;</w:t>
      </w:r>
    </w:p>
    <w:p w:rsidR="003D448B" w:rsidRPr="00072284" w:rsidRDefault="0064758A" w:rsidP="003D448B">
      <w:pPr>
        <w:pStyle w:val="a6"/>
        <w:ind w:left="0"/>
        <w:rPr>
          <w:sz w:val="22"/>
          <w:szCs w:val="22"/>
        </w:rPr>
      </w:pPr>
      <w:r w:rsidRPr="0064758A">
        <w:rPr>
          <w:spacing w:val="-1"/>
          <w:position w:val="6"/>
          <w:lang w:eastAsia="en-US"/>
        </w:rPr>
        <w:t xml:space="preserve">   -</w:t>
      </w:r>
      <w:r w:rsidR="003D448B" w:rsidRPr="003D448B">
        <w:rPr>
          <w:bCs/>
          <w:iCs/>
        </w:rPr>
        <w:t xml:space="preserve"> </w:t>
      </w:r>
      <w:r w:rsidR="003D448B" w:rsidRPr="00072284">
        <w:rPr>
          <w:bCs/>
          <w:iCs/>
          <w:sz w:val="22"/>
          <w:szCs w:val="22"/>
        </w:rPr>
        <w:t>Основная об</w:t>
      </w:r>
      <w:r w:rsidR="003D448B">
        <w:rPr>
          <w:bCs/>
          <w:iCs/>
          <w:sz w:val="22"/>
          <w:szCs w:val="22"/>
        </w:rPr>
        <w:t>разовательная программа  средне</w:t>
      </w:r>
      <w:r w:rsidR="003D448B" w:rsidRPr="00072284">
        <w:rPr>
          <w:bCs/>
          <w:iCs/>
          <w:sz w:val="22"/>
          <w:szCs w:val="22"/>
        </w:rPr>
        <w:t xml:space="preserve">го общего образования </w:t>
      </w:r>
      <w:r w:rsidR="003D448B" w:rsidRPr="00072284">
        <w:rPr>
          <w:sz w:val="22"/>
          <w:szCs w:val="22"/>
        </w:rPr>
        <w:t xml:space="preserve">МБОУ «Бурнашевская средняя общеобразовательная  школа», реализующего федеральный государственный </w:t>
      </w:r>
      <w:r w:rsidR="003D448B">
        <w:rPr>
          <w:sz w:val="22"/>
          <w:szCs w:val="22"/>
        </w:rPr>
        <w:t>образовательный стандарт средне</w:t>
      </w:r>
      <w:r w:rsidR="003D448B" w:rsidRPr="00072284">
        <w:rPr>
          <w:sz w:val="22"/>
          <w:szCs w:val="22"/>
        </w:rPr>
        <w:t>го общего образования</w:t>
      </w:r>
      <w:r w:rsidR="003D448B" w:rsidRPr="00E12A38">
        <w:rPr>
          <w:sz w:val="22"/>
          <w:szCs w:val="22"/>
        </w:rPr>
        <w:t xml:space="preserve"> ; </w:t>
      </w:r>
    </w:p>
    <w:p w:rsidR="0064758A" w:rsidRPr="0064758A" w:rsidRDefault="0064758A" w:rsidP="003D448B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64758A">
        <w:rPr>
          <w:rFonts w:ascii="Times New Roman" w:eastAsia="Times New Roman" w:hAnsi="Times New Roman" w:cs="Times New Roman"/>
          <w:lang w:eastAsia="ru-RU"/>
        </w:rPr>
        <w:t>-Учебного плана МБОУ «БурнашевскаяСОШ»  Апастовского муниципального рай</w:t>
      </w:r>
      <w:r w:rsidR="0000152E">
        <w:rPr>
          <w:rFonts w:ascii="Times New Roman" w:eastAsia="Times New Roman" w:hAnsi="Times New Roman" w:cs="Times New Roman"/>
          <w:lang w:eastAsia="ru-RU"/>
        </w:rPr>
        <w:t>она Республики Татарстан на 2022-2023</w:t>
      </w:r>
      <w:r w:rsidRPr="0064758A">
        <w:rPr>
          <w:rFonts w:ascii="Times New Roman" w:eastAsia="Times New Roman" w:hAnsi="Times New Roman" w:cs="Times New Roman"/>
          <w:lang w:eastAsia="ru-RU"/>
        </w:rPr>
        <w:t xml:space="preserve"> учебный год (утвержденного решением педагогического совета (</w:t>
      </w:r>
      <w:r w:rsidR="0000152E">
        <w:rPr>
          <w:rFonts w:ascii="Times New Roman" w:eastAsia="Times New Roman" w:hAnsi="Times New Roman" w:cs="Times New Roman"/>
          <w:lang w:eastAsia="ru-RU"/>
        </w:rPr>
        <w:t>Протокол №  1 от 29 августа 2022</w:t>
      </w:r>
      <w:r w:rsidRPr="0064758A">
        <w:rPr>
          <w:rFonts w:ascii="Times New Roman" w:eastAsia="Times New Roman" w:hAnsi="Times New Roman" w:cs="Times New Roman"/>
          <w:lang w:eastAsia="ru-RU"/>
        </w:rPr>
        <w:t xml:space="preserve"> года).</w:t>
      </w:r>
    </w:p>
    <w:p w:rsidR="0064758A" w:rsidRDefault="0064758A" w:rsidP="0064758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758A">
        <w:rPr>
          <w:rFonts w:ascii="Times New Roman" w:hAnsi="Times New Roman" w:cs="Times New Roman"/>
        </w:rPr>
        <w:t>Согласно Федеральному базисному учебному плану для общеобразовательных учреждений Российской Федерации для обязательного изучения ОБЖ в 10-11 классе (общеобразовательных) отводится 70 часов (из расчета 1 час в неделю).Данная  программа рассчитана на 35  часов в год  (1 час в неделю).</w:t>
      </w:r>
    </w:p>
    <w:p w:rsidR="0064758A" w:rsidRPr="0064758A" w:rsidRDefault="0064758A" w:rsidP="0064758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758A">
        <w:rPr>
          <w:rFonts w:ascii="Times New Roman" w:hAnsi="Times New Roman" w:cs="Times New Roman"/>
        </w:rPr>
        <w:t xml:space="preserve">Базовыми разделами программы являются «Сохранение здоровья и обеспечение личной безопасности», «Государственная система обеспечения безопасности населения», «Основы обороны государства и воинская обязанность». Изучение Основы безопасности жизнедеятельности в 10 классе заканчивается учебными военно-полевыми сборами. </w:t>
      </w:r>
    </w:p>
    <w:p w:rsidR="0064758A" w:rsidRPr="0064758A" w:rsidRDefault="0064758A" w:rsidP="0064758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758A">
        <w:rPr>
          <w:rFonts w:ascii="Times New Roman" w:eastAsia="Times New Roman" w:hAnsi="Times New Roman" w:cs="Times New Roman"/>
          <w:lang w:eastAsia="ru-RU"/>
        </w:rPr>
        <w:t xml:space="preserve">Освоение программы по основам безопасности жизнедеятельности в </w:t>
      </w:r>
      <w:r w:rsidR="00D14565">
        <w:rPr>
          <w:rFonts w:ascii="Times New Roman" w:eastAsia="Times New Roman" w:hAnsi="Times New Roman" w:cs="Times New Roman"/>
          <w:lang w:eastAsia="ru-RU"/>
        </w:rPr>
        <w:t>10</w:t>
      </w:r>
      <w:r w:rsidRPr="0064758A">
        <w:rPr>
          <w:rFonts w:ascii="Times New Roman" w:eastAsia="Times New Roman" w:hAnsi="Times New Roman" w:cs="Times New Roman"/>
          <w:lang w:eastAsia="ru-RU"/>
        </w:rPr>
        <w:t xml:space="preserve"> классе заканчивается промежуточной аттестации в форме годовой оценки. </w:t>
      </w:r>
    </w:p>
    <w:p w:rsidR="0064758A" w:rsidRPr="0064758A" w:rsidRDefault="0064758A" w:rsidP="0064758A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758A">
        <w:rPr>
          <w:rFonts w:ascii="Times New Roman" w:eastAsia="Times New Roman" w:hAnsi="Times New Roman" w:cs="Times New Roman"/>
          <w:lang w:eastAsia="ru-RU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CD68CA" w:rsidRDefault="00CD68CA" w:rsidP="00F112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Планируемые результаты освоения обучающимися основной образовательной программы среднего общего образования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Планируемые личностные результаты освоения ООП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Личностные результаты в сфере отношений обучающихся к себе, к своему здоровью, к познанию себя: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неприятие вредных привычек: курения, употребления алкоголя, наркотиков.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Личностные результаты в сфере отношений обучающихся к России как к Родине (Отечеству):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российская идентичность, способность к осознанию российской идентичности в поликультурном социуме, чувство причастности к историкокультурной общности российского народа и судьбе России, патриотизм, готовность к служению Отечеству, его защите;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lastRenderedPageBreak/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Личностные результаты в сфере отношений обучающихся с окружающими людьми: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эстетическое отношения к миру, готовность к эстетическому обустройству собственного быта.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ответственное отношение к созданию семьи на основе осознанного принятия ценностей семейной жизни;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положительный образ семьи, родительства (отцовства и материнства), интериоризация традиционных семейных ценностей.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уважение ко всем формам собственности, готовность к защите своей собственности;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lastRenderedPageBreak/>
        <w:t xml:space="preserve">– осознанный выбор будущей профессии как путь и способ реализации собственных жизненных планов;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готовность к самообслуживанию, включая обучение и выполнение домашних обязанностей.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Планируемые метапредметные результаты освоения ООП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Метапредметные результаты освоения основной образовательной программы представлены тремя группами универсальных учебных действий (УУД). </w:t>
      </w:r>
    </w:p>
    <w:p w:rsidR="00CD68CA" w:rsidRPr="00CD68CA" w:rsidRDefault="00CD68CA" w:rsidP="00CD68CA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Регулятивные универсальные учебные действия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Обучающийся научится: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организовывать эффективный поиск ресурсов, необходимых для достижения поставленной цели;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сопоставлять полученный результат деятельности с поставленной заранее целью. </w:t>
      </w:r>
    </w:p>
    <w:p w:rsidR="00CD68CA" w:rsidRPr="00CD68CA" w:rsidRDefault="00CD68CA" w:rsidP="00CD68CA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Познавательные универсальные учебные действия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Обучающийся научится: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менять и удерживать разные позиции в познавательной деятельности. </w:t>
      </w:r>
    </w:p>
    <w:p w:rsidR="00CD68CA" w:rsidRPr="00CD68CA" w:rsidRDefault="00CD68CA" w:rsidP="00CD68CA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Коммуникативные универсальные учебные действия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Обучающийся научится: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lastRenderedPageBreak/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Предметные результаты освоения ООП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Обучающийся на базовом уровне научится: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Основы комплексной безопасности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основных нормативных правовых актов, определяющих правила и безопасность дорожного движения;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оперировать основными понятиями в области безопасности дорожного движения;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назначение предметов экипировки для обеспечения безопасности при управлении двухколесным транспортным средством;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пользоваться официальными источниками для получения информации в области безопасности дорожного движения;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нормативных правовых актов в области охраны окружающей среды;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оперировать основными понятиями в области охраны окружающей среды;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пользоваться официальными источниками для получения информации об экологической безопасности и охране окружающей среды;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прогнозировать и оценивать свои действия в области охраны окружающей среды;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составлять модель личного безопасного поведения в повседневной жизнедеятельности и при ухудшении экологической обстановки;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нормативные правовые акты для определения ответственности за асоциальное поведение на транспорте;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пользоваться официальными источниками для получения информации о правилах и рекомендациях по обеспечению безопасности на транспорте;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прогнозировать и оценивать последствия своего поведения на транспорте;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составлять модель личного безопасного поведения в повседневной жизнедеятельности и в опасных и чрезвычайных ситуациях на транспорте.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ab/>
      </w:r>
      <w:r w:rsidRPr="00CD68CA">
        <w:rPr>
          <w:rFonts w:ascii="Times New Roman" w:hAnsi="Times New Roman" w:cs="Times New Roman"/>
          <w:b/>
          <w:lang w:eastAsia="ru-RU"/>
        </w:rPr>
        <w:t>Защита населения Российской Федерации от опасных и чрезвычайных ситуаций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основных нормативных правовых актов в области защиты населения и территорий от опасных и чрезвычайных ситуаций;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раскрывать составляющие государственной системы, направленной на защиту населения от опасных и чрезвычайных ситуаций;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приводить примеры основных направлений деятельности государственных служб по защите населения и территорий от опасных и  чрезвычайных ситуаций: прогноз, мониторинг, оповещение, защита, эвакуация, аварийно-спасательные работы, обучение населения;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причины их возникновения, характеристики, поражающие факторы, особенности и последствия;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средства индивидуальной, коллективной защиты и приборы индивидуального дозиметрического контроля;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действовать согласно обозначению на знаках безопасности и плане эвакуации;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вызывать в случае необходимости службы экстренной помощи;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lastRenderedPageBreak/>
        <w:t xml:space="preserve">– прогнозировать и оценивать свои действия в области обеспечения личной безопасности в опасных и чрезвычайных ситуациях мирного и военного времени;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пользоваться официальными источниками для получения информации о защите населения от опасных и чрезвычайных ситуаций в мирное и военное время;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составлять модель личного безопасного поведения в условиях опасных и чрезвычайных ситуаций мирного и военного времени.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Основы противодействия экстремизму, терроризму и наркотизму в Российской Федерации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характеризовать особенности экстремизма, терроризма и наркотизма в Российской Федерации;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взаимосвязь экстремизма, терроризма и наркотизма;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оперировать основными понятиями в области противодействия экстремизму, терроризму и наркотизму в Российской Федерации;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раскрывать предназначение общегосударственной системы противодействия экстремизму, терроризму и наркотизму;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основные принципы и направления противодействия экстремистской, террористической деятельности и наркотизму;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Российской Федерации;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органы исполнительной власти, осуществляющие противодействие экстремизму, терроризму и наркотизму в Российской Федерации;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 – 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распознавать признаки вовлечения в экстремистскую и террористическую деятельность;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распознавать симптомы употребления наркотических средств;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действия граждан при установлении уровней террористической опасности;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правила и рекомендации в случае проведения террористической акции;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составлять модель личного безопасного поведения при установлении уровней террористической опасности и угрозе совершения террористической акции.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Основы здорового образа жизни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основных нормативных правовых актов в области здорового образа жизни;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основные нормативные правовые акты в области здорового образа жизни для изучения и реализации своих прав;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оперировать основными понятиями в области здорового образа жизни;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факторы здорового образа жизни;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преимущества здорового образа жизни;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значение здорового образа жизни для благополучия общества и государства;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основные факторы и привычки, пагубно влияющие на здоровье человека;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раскрывать сущность репродуктивного здоровья;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распознавать факторы, положительно и отрицательно влияющие на репродуктивное здоровье;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пользоваться официальными источниками для получения информации о здоровье, здоровом образе жизни, сохранении и укреплении репродуктивного здоровья.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Основы медицинских знаний и оказание первой помощи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основных нормативных правовых актов в области оказания первой помощи;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оперировать основными понятиями в области оказания первой помощи;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отличать первую помощь от медицинской помощи;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распознавать состояния, при которых оказывается первая помощь, и определять мероприятия по ее оказанию;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lastRenderedPageBreak/>
        <w:t xml:space="preserve">– оказывать первую помощь при неотложных состояниях;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вызывать в случае необходимости службы экстренной помощи;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действовать согласно указанию на знаках безопасности медицинского и санитарного назначения;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составлять модель личного безопасного поведения при оказании первой помощи пострадавшему;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основных нормативных правовых актов в сфере санитарно-эпидемиологическом благополучия населения;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классифицировать основные инфекционные болезни;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определять меры, направленные на предупреждение возникновения и распространения инфекционных заболеваний;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действовать в порядке и по правилам поведения в случае возникновения эпидемиологического или бактериологического очага.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Основы обороны государства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основных нормативных правовых актов в области обороны государства;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характеризовать состояние и тенденции развития современного мира и России;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национальные интересы РФ и стратегические национальные приоритеты;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приводить примеры основных внешних и внутренних опасностей;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раскрывать основные задачи и приоритеты международного сотрудничества РФ в рамках реализации национальных интересов и обеспечения безопасности;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раскрывать предназначение и использование ВС РФ в области обороны;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предназначение и задачи Вооруженных Сил РФ, других войск, воинских формирований и органов в мирное и военное время;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характеризовать историю создания ВС РФ;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структуру ВС РФ;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характеризовать виды и рода войск ВС РФ, их предназначение и задачи;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распознавать символы ВС РФ;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приводить примеры воинских традиций и ритуалов ВС РФ.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Элементы начальной военной подготовки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комментировать назначение Строевого устава ВС РФ;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использовать Строевой устав ВС РФ при обучении элементам строевой подготовки;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оперировать основными понятиями Строевого устава ВС РФ;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строевые приемы и движение без оружия;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воинское приветствие без оружия на месте и в движении, выход из строя и возвращение в строй, подход к начальнику и отход от него;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строевые приемы в составе отделения на месте и в движении;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приводить примеры команд управления строем с помощью голоса;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назначение, боевые свойства и общее устройство автомата Калашникова;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неполную разборку и сборку автомата Калашникова для чистки и смазки;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порядок хранения автомата;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различать составляющие патрона;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снаряжать магазин патронами;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меры безопасности при обращении с автоматом Калашникова и патронами в повседневной жизнедеятельности и при проведении стрельб;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явление выстрела и его практическое значение;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lastRenderedPageBreak/>
        <w:t xml:space="preserve">– объяснять значение начальной скорости пули, траектории полета пули, пробивного и убойного действия пули при поражении противника;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влияние отдачи оружия на результат выстрела;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выбирать прицел и правильную точку прицеливания для стрельбы по неподвижным целям;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ошибки прицеливания по результатам стрельбы;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изготовку к стрельбе;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производить стрельбу;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назначение и боевые свойства гранат;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различать наступательные и оборонительные гранаты;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устройство ручных осколочных гранат;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приемы и правила снаряжения и метания ручных гранат;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меры безопасности при обращении с гранатами;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предназначение современного общевойскового боя;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характеризовать современный общевойсковой бой;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элементы инженерного оборудования позиции солдата и порядок их оборудования;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приемы «К бою», «Встать»;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объяснять, в каких случаях используются перебежки и переползания;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перебежки и переползания (по-пластунски, на получетвереньках, на боку);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определять стороны горизонта по компасу, солнцу и часам, по Полярной звезде и признакам местных предметов;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передвигаться по азимутам;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применять средства индивидуальной защиты;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состав и область применения аптечки индивидуальной;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раскрывать особенности оказания первой помощи в бою;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приемы по выносу раненых с поля боя.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Обучающийся на базовом уровне получит возможность научиться: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Основы комплексной безопасности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Объяснять, как экологическая безопасность связана с национальной безопасностью и влияет на нее.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Защита населения Российской Федерации от опасных и чрезвычайных ситуаций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Основы обороны государства</w:t>
      </w:r>
      <w:r w:rsidRPr="00CD68CA">
        <w:rPr>
          <w:rFonts w:ascii="Times New Roman" w:hAnsi="Times New Roman" w:cs="Times New Roman"/>
          <w:lang w:eastAsia="ru-RU"/>
        </w:rPr>
        <w:t xml:space="preserve">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Объяснять основные задачи и направления развития, строительства, оснащения и модернизации ВС РФ;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Элементы начальной военной подготовки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Приводить примеры сигналов управления строем с помощью рук, флажков и фонаря;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определять назначение, устройство частей и механизмов автомата Калашникова;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чистку и смазку автомата Калашникова;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нормативы неполной разборки и сборки автомата Калашникова; – описывать работу частей и механизмов автомата Калашникова при стрельбе;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выполнять норматив снаряжения магазина автомата Калашникова патронами;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описывать работу частей и механизмов гранаты при метании;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lastRenderedPageBreak/>
        <w:t xml:space="preserve">– выполнять нормативы надевания противогаза, респиратора и общевойскового защитного комплекта (ОЗК).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 xml:space="preserve">Военно-профессиональная деятельность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– 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>– оформлять необходимые документы для поступления в высшие военноучебные заведения ВС РФ и учреждения высшего образования МВД России, ФСБ России, МЧС России.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Содержание учебного предмета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Основы комплексной безопасности</w:t>
      </w:r>
      <w:r w:rsidRPr="00CD68CA">
        <w:rPr>
          <w:rFonts w:ascii="Times New Roman" w:hAnsi="Times New Roman" w:cs="Times New Roman"/>
          <w:lang w:eastAsia="ru-RU"/>
        </w:rPr>
        <w:t xml:space="preserve"> – 3 ч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Экологическая безопасность и охрана окружающей среды. Влияние экологической безопасности на национальную безопасность РФ.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Безопасность на транспорте. Правила безопасного поведения в общественном транспорте, в такси и маршрутном такси, на железнодорожном транспорте, на воздушном и водном транспорте.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</w:t>
      </w:r>
      <w:r w:rsidRPr="00CD68CA">
        <w:rPr>
          <w:rFonts w:ascii="Times New Roman" w:hAnsi="Times New Roman" w:cs="Times New Roman"/>
          <w:lang w:eastAsia="ru-RU"/>
        </w:rPr>
        <w:tab/>
      </w:r>
      <w:r w:rsidRPr="00CD68CA">
        <w:rPr>
          <w:rFonts w:ascii="Times New Roman" w:hAnsi="Times New Roman" w:cs="Times New Roman"/>
          <w:b/>
          <w:lang w:eastAsia="ru-RU"/>
        </w:rPr>
        <w:t>Защита населения Российской Федерации от опасных и чрезвычайных ситуаций</w:t>
      </w:r>
      <w:r w:rsidRPr="00CD68CA">
        <w:rPr>
          <w:rFonts w:ascii="Times New Roman" w:hAnsi="Times New Roman" w:cs="Times New Roman"/>
          <w:lang w:eastAsia="ru-RU"/>
        </w:rPr>
        <w:t xml:space="preserve"> – 5 ч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Основы законодательства Российской Федерации по организации защиты населения от опасных и чрезвычайных ситуаций. Права, обязанности и ответственность гражданина в области организации защиты населения от опасных и чрезвычайных ситуаций. Составляющие государственной системы по защите населения от опасных и чрезвычайных ситуаций. Основные направления деятельности государства по защите населения от опасных и чрезвычайных ситуаций. Потенциальные опасности природного, техногенного и социального характера, характерные для региона проживания, и опасности и чрезвычайные ситуации, возникающие при ведении военных действий или вследствие этих действий. Правила и рекомендации безопасного поведения в условиях опасных и чрезвычайных ситуаций природного, техногенного и социального характера и в 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 Предназначение и использование сигнальных цветов, знаков безопасности, сигнальной разметки и плана эвакуации. Средства индивидуальной, коллективной защиты и приборы индивидуального дозиметрического контроля.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Основы противодействия экстремизму, терроризму и наркотизму в Российской Федерации</w:t>
      </w:r>
      <w:r w:rsidRPr="00CD68CA">
        <w:rPr>
          <w:rFonts w:ascii="Times New Roman" w:hAnsi="Times New Roman" w:cs="Times New Roman"/>
          <w:lang w:eastAsia="ru-RU"/>
        </w:rPr>
        <w:t xml:space="preserve"> – 6 ч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Сущность явлений экстремизма, терроризма и наркотизма. Общегосударственная система противодействия экстремизму, терроризму и  наркотизму: основы законодательства Российской Федерации в области противодействия экстремизму, терроризму и наркотизму; органы исполнительной власти, осуществляющие противодействие экстремизму, терроризму и наркотизму в Российской Федерации; права и ответственность гражданина в области противодействия экстремизму, терроризму и наркотизму в Российской Федерации.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Способы противодействия вовлечению в экстремистскую и террористическую деятельность, распространению и употреблению наркотических средств.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Основы здорового образа жизни</w:t>
      </w:r>
      <w:r w:rsidRPr="00CD68CA">
        <w:rPr>
          <w:rFonts w:ascii="Times New Roman" w:hAnsi="Times New Roman" w:cs="Times New Roman"/>
          <w:lang w:eastAsia="ru-RU"/>
        </w:rPr>
        <w:t xml:space="preserve"> – 4 ч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>Основы законодательства Российской Федерации в области формирования здорового образа жизни. Факторы и привычки, разрушающие здоровье. Репродуктивное здоровье. Индивидуальная модель здорового образа жизни.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</w:t>
      </w:r>
      <w:r w:rsidRPr="00CD68CA">
        <w:rPr>
          <w:rFonts w:ascii="Times New Roman" w:hAnsi="Times New Roman" w:cs="Times New Roman"/>
          <w:b/>
          <w:lang w:eastAsia="ru-RU"/>
        </w:rPr>
        <w:t>Основы медицинских знаний и оказание первой помощи</w:t>
      </w:r>
      <w:r w:rsidRPr="00CD68CA">
        <w:rPr>
          <w:rFonts w:ascii="Times New Roman" w:hAnsi="Times New Roman" w:cs="Times New Roman"/>
          <w:lang w:eastAsia="ru-RU"/>
        </w:rPr>
        <w:t xml:space="preserve"> – 3 ч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Основы законодательства Российской Федерации в сфере санитарно-эпидемиологического благополучия населения. Права, обязанности и ответственность гражданина в сфере санитарно-эпидемиологического благополучия населения. Основные инфекционные заболевания и их профилактика. Правила поведения в случае возникновения эпидемии. Предназначение и использование знаков безопасности медицинского и санитарного назначения.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Основы обороны государства</w:t>
      </w:r>
      <w:r w:rsidRPr="00CD68CA">
        <w:rPr>
          <w:rFonts w:ascii="Times New Roman" w:hAnsi="Times New Roman" w:cs="Times New Roman"/>
          <w:lang w:eastAsia="ru-RU"/>
        </w:rPr>
        <w:t xml:space="preserve"> – 4 ч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Вооруженные Силы Российской Федерации, другие войска, воинские формирования и органы, их предназначение и задачи. История создания ВС РФ. Структура ВС РФ. Виды и рода войск ВС РФ, их предназначение и задачи. Воинские символы, традиции и ритуалы в ВС РФ.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b/>
          <w:lang w:eastAsia="ru-RU"/>
        </w:rPr>
        <w:t>Элементы начальной военной подготовки</w:t>
      </w:r>
      <w:r w:rsidRPr="00CD68CA">
        <w:rPr>
          <w:rFonts w:ascii="Times New Roman" w:hAnsi="Times New Roman" w:cs="Times New Roman"/>
          <w:lang w:eastAsia="ru-RU"/>
        </w:rPr>
        <w:t xml:space="preserve"> – 10 ч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Строи и управление ими. Строевые приемы и движение без оружия. Выполнение воинского приветствия без оружия на месте и в движении, выход из строя и возвращение в строй. Подход к начальнику и отход от него. Строи отделения. Назначение, боевые свойства и общее устройство автомата Калашникова. Работа </w:t>
      </w:r>
      <w:r w:rsidRPr="00CD68CA">
        <w:rPr>
          <w:rFonts w:ascii="Times New Roman" w:hAnsi="Times New Roman" w:cs="Times New Roman"/>
          <w:lang w:eastAsia="ru-RU"/>
        </w:rPr>
        <w:lastRenderedPageBreak/>
        <w:t xml:space="preserve">частей и механизмов автомата Калашникова при стрельбе. Неполная разборка и сборка автомата Калашникова для чистки и смазки. Хранение автомата Калашникова. Устройство патрона. Меры безопасности при обращении с автоматом Калашникова и патронами в повседневной жизнедеятельности и при проведении стрельб. Основы и правила стрельбы. Ведение огня из автомата Калашникова. Ручные осколочные гранаты. Меры безопасности при обращении с ручными осколочными гранатами.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D68CA">
        <w:rPr>
          <w:rFonts w:ascii="Times New Roman" w:hAnsi="Times New Roman" w:cs="Times New Roman"/>
          <w:lang w:eastAsia="ru-RU"/>
        </w:rPr>
        <w:t xml:space="preserve">     Современный общевойсковой бой. Инженерное оборудование позиции солдата. Способы передвижения в бою при действиях в пешем порядке. Элементы военной топографии. Состав и применение аптечки индивидуальной. Оказание первой помощи в бою. Способы выноса раненого с поля боя. </w:t>
      </w:r>
    </w:p>
    <w:p w:rsidR="00CD68CA" w:rsidRPr="00CD68CA" w:rsidRDefault="00CD68CA" w:rsidP="00CD68C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CD68CA" w:rsidRDefault="00CD68CA" w:rsidP="00F112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F3090" w:rsidRDefault="00DF3090" w:rsidP="00DF309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385606">
        <w:rPr>
          <w:rFonts w:ascii="Times New Roman" w:hAnsi="Times New Roman" w:cs="Times New Roman"/>
          <w:b/>
          <w:lang w:val="tt-RU"/>
        </w:rPr>
        <w:t>10 класс</w:t>
      </w:r>
    </w:p>
    <w:p w:rsidR="00DF3090" w:rsidRPr="0064758A" w:rsidRDefault="00DF3090" w:rsidP="00DF309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Учебно-тематический план </w:t>
      </w:r>
    </w:p>
    <w:tbl>
      <w:tblPr>
        <w:tblpPr w:leftFromText="180" w:rightFromText="180" w:bottomFromText="200" w:vertAnchor="text" w:horzAnchor="margin" w:tblpX="108" w:tblpY="153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497"/>
        <w:gridCol w:w="2410"/>
        <w:gridCol w:w="2268"/>
      </w:tblGrid>
      <w:tr w:rsidR="00DF3090" w:rsidRPr="0064758A" w:rsidTr="00DF3090">
        <w:trPr>
          <w:trHeight w:val="696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3090" w:rsidRPr="0064758A" w:rsidRDefault="00DF3090" w:rsidP="000822AD">
            <w:pPr>
              <w:suppressAutoHyphens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DF3090" w:rsidRPr="0064758A" w:rsidTr="00DF3090">
        <w:trPr>
          <w:trHeight w:val="401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90" w:rsidRPr="00DF3090" w:rsidRDefault="00DF3090" w:rsidP="00DF3090">
            <w:pPr>
              <w:suppressAutoHyphens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090">
              <w:rPr>
                <w:rFonts w:ascii="Times New Roman" w:hAnsi="Times New Roman" w:cs="Times New Roman"/>
              </w:rPr>
              <w:t>Основы комплексной безопасности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DF3090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090" w:rsidRPr="0064758A" w:rsidTr="00DF3090">
        <w:trPr>
          <w:trHeight w:val="421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90" w:rsidRPr="00DF3090" w:rsidRDefault="00DF3090" w:rsidP="000822AD">
            <w:r w:rsidRPr="00DF3090">
              <w:rPr>
                <w:rFonts w:ascii="Times New Roman" w:hAnsi="Times New Roman" w:cs="Times New Roman"/>
              </w:rPr>
              <w:t>Защита населения Российской Федерации от опасных и чрезвычайных ситуаций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DF3090" w:rsidRDefault="00DF3090" w:rsidP="000822AD">
            <w:pPr>
              <w:jc w:val="center"/>
            </w:pPr>
            <w:r w:rsidRPr="00DF3090"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090" w:rsidRPr="0064758A" w:rsidTr="00DF3090">
        <w:trPr>
          <w:trHeight w:val="32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90" w:rsidRPr="00DF3090" w:rsidRDefault="00DF3090" w:rsidP="000822AD">
            <w:r w:rsidRPr="00DF3090">
              <w:rPr>
                <w:rFonts w:ascii="Times New Roman" w:hAnsi="Times New Roman" w:cs="Times New Roman"/>
              </w:rPr>
              <w:t>Основы противодействия экстремизму, терроризму и наркотизму в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DF3090" w:rsidRDefault="00DF3090" w:rsidP="000822AD">
            <w:pPr>
              <w:jc w:val="center"/>
            </w:pPr>
            <w:r w:rsidRPr="00DF3090"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090" w:rsidRPr="0064758A" w:rsidTr="00DF3090">
        <w:trPr>
          <w:trHeight w:val="37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90" w:rsidRPr="00DF3090" w:rsidRDefault="00DF3090" w:rsidP="000822AD">
            <w:r w:rsidRPr="00DF3090">
              <w:rPr>
                <w:rFonts w:ascii="Times New Roman" w:hAnsi="Times New Roman" w:cs="Times New Roman"/>
              </w:rPr>
              <w:t>Основы здорового образа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DF3090" w:rsidRDefault="00DF3090" w:rsidP="000822AD">
            <w:pPr>
              <w:jc w:val="center"/>
            </w:pPr>
            <w:r w:rsidRPr="00DF3090"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090" w:rsidRPr="0064758A" w:rsidTr="00DF3090">
        <w:trPr>
          <w:trHeight w:val="2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90" w:rsidRPr="00DF3090" w:rsidRDefault="00DF3090" w:rsidP="000822AD">
            <w:r w:rsidRPr="00DF3090">
              <w:rPr>
                <w:rFonts w:ascii="Times New Roman" w:hAnsi="Times New Roman" w:cs="Times New Roman"/>
              </w:rPr>
              <w:t>Основы медицинских знаний и оказание первой помощи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DF3090" w:rsidRDefault="00DF3090" w:rsidP="000822AD">
            <w:pPr>
              <w:jc w:val="center"/>
            </w:pPr>
            <w:r w:rsidRPr="00DF3090"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090" w:rsidRPr="0064758A" w:rsidTr="00DF3090">
        <w:trPr>
          <w:trHeight w:val="2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90" w:rsidRPr="00DF3090" w:rsidRDefault="00DF3090" w:rsidP="000822AD">
            <w:r w:rsidRPr="00DF3090">
              <w:rPr>
                <w:rFonts w:ascii="Times New Roman" w:hAnsi="Times New Roman" w:cs="Times New Roman"/>
              </w:rPr>
              <w:t>Основы обороны государства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DF3090" w:rsidRDefault="00DF3090" w:rsidP="000822AD">
            <w:pPr>
              <w:jc w:val="center"/>
            </w:pPr>
            <w:r w:rsidRPr="00DF3090"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090" w:rsidRPr="0064758A" w:rsidTr="00DF3090">
        <w:trPr>
          <w:trHeight w:val="2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90" w:rsidRPr="00DF3090" w:rsidRDefault="00DF3090" w:rsidP="000822AD">
            <w:r w:rsidRPr="00DF3090">
              <w:rPr>
                <w:rFonts w:ascii="Times New Roman" w:hAnsi="Times New Roman" w:cs="Times New Roman"/>
              </w:rPr>
              <w:t>Элементы начальной военной подготовки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DF3090" w:rsidRDefault="00DF3090" w:rsidP="000822AD">
            <w:pPr>
              <w:jc w:val="center"/>
            </w:pPr>
            <w:r w:rsidRPr="00DF3090"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090" w:rsidRPr="0064758A" w:rsidRDefault="00DF3090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(военно-полевые сборы)</w:t>
            </w:r>
          </w:p>
        </w:tc>
      </w:tr>
      <w:tr w:rsidR="00DF3090" w:rsidRPr="0064758A" w:rsidTr="000822AD">
        <w:tc>
          <w:tcPr>
            <w:tcW w:w="15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3090" w:rsidRPr="0064758A" w:rsidRDefault="00DF3090" w:rsidP="000822AD">
            <w:pPr>
              <w:suppressAutoHyphens w:val="0"/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Всего часов 35+40</w:t>
            </w:r>
          </w:p>
        </w:tc>
      </w:tr>
    </w:tbl>
    <w:p w:rsidR="00DF3090" w:rsidRDefault="00DF3090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DF3090" w:rsidRDefault="00DF3090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DF3090" w:rsidRDefault="00DF3090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DF3090" w:rsidRDefault="00DF3090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DF3090" w:rsidRDefault="00DF3090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4839B4" w:rsidRDefault="004839B4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FF2330" w:rsidRDefault="00FF2330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385606"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4839B4" w:rsidRDefault="00CD68CA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10 класс</w:t>
      </w:r>
    </w:p>
    <w:p w:rsidR="00CD68CA" w:rsidRPr="004839B4" w:rsidRDefault="004839B4" w:rsidP="004839B4">
      <w:pPr>
        <w:tabs>
          <w:tab w:val="left" w:pos="8303"/>
        </w:tabs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ab/>
      </w:r>
    </w:p>
    <w:tbl>
      <w:tblPr>
        <w:tblStyle w:val="a5"/>
        <w:tblpPr w:leftFromText="180" w:rightFromText="180" w:vertAnchor="text" w:horzAnchor="page" w:tblpX="1054" w:tblpY="-320"/>
        <w:tblW w:w="0" w:type="auto"/>
        <w:tblLook w:val="04A0" w:firstRow="1" w:lastRow="0" w:firstColumn="1" w:lastColumn="0" w:noHBand="0" w:noVBand="1"/>
      </w:tblPr>
      <w:tblGrid>
        <w:gridCol w:w="1101"/>
        <w:gridCol w:w="9213"/>
        <w:gridCol w:w="827"/>
        <w:gridCol w:w="1158"/>
        <w:gridCol w:w="1276"/>
        <w:gridCol w:w="1267"/>
      </w:tblGrid>
      <w:tr w:rsidR="000822AD" w:rsidTr="0008104E">
        <w:trPr>
          <w:trHeight w:val="268"/>
        </w:trPr>
        <w:tc>
          <w:tcPr>
            <w:tcW w:w="1101" w:type="dxa"/>
            <w:vMerge w:val="restart"/>
          </w:tcPr>
          <w:p w:rsidR="000822AD" w:rsidRDefault="000822AD" w:rsidP="000822AD">
            <w:pPr>
              <w:jc w:val="both"/>
            </w:pPr>
            <w:r w:rsidRPr="00FD7AE3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9213" w:type="dxa"/>
            <w:vMerge w:val="restart"/>
          </w:tcPr>
          <w:p w:rsidR="000822AD" w:rsidRPr="000D0477" w:rsidRDefault="000822AD" w:rsidP="000822AD">
            <w:pPr>
              <w:jc w:val="center"/>
              <w:rPr>
                <w:b/>
              </w:rPr>
            </w:pPr>
            <w:r w:rsidRPr="00FD7AE3"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 w:rsidRPr="00FD7AE3">
              <w:rPr>
                <w:rFonts w:ascii="Times New Roman" w:hAnsi="Times New Roman" w:cs="Times New Roman"/>
                <w:b/>
              </w:rPr>
              <w:t>ж</w:t>
            </w:r>
            <w:r w:rsidRPr="00FD7AE3"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  <w:tc>
          <w:tcPr>
            <w:tcW w:w="827" w:type="dxa"/>
            <w:vMerge w:val="restart"/>
          </w:tcPr>
          <w:p w:rsidR="000822AD" w:rsidRDefault="000822AD" w:rsidP="000822AD">
            <w:pPr>
              <w:jc w:val="both"/>
            </w:pPr>
            <w:r w:rsidRPr="00FD7AE3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2AD" w:rsidRPr="000822AD" w:rsidRDefault="000822AD" w:rsidP="000822A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822AD">
              <w:rPr>
                <w:rFonts w:ascii="Times New Roman" w:hAnsi="Times New Roman" w:cs="Times New Roman"/>
                <w:b/>
                <w:lang w:eastAsia="en-US"/>
              </w:rPr>
              <w:t>Дата проведения</w:t>
            </w:r>
          </w:p>
        </w:tc>
        <w:tc>
          <w:tcPr>
            <w:tcW w:w="1267" w:type="dxa"/>
            <w:vMerge w:val="restart"/>
          </w:tcPr>
          <w:p w:rsidR="000822AD" w:rsidRPr="000822AD" w:rsidRDefault="000822AD" w:rsidP="000822AD">
            <w:pPr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22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Примеча-</w:t>
            </w:r>
          </w:p>
          <w:p w:rsidR="000822AD" w:rsidRPr="000822AD" w:rsidRDefault="000822AD" w:rsidP="000822A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822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ние</w:t>
            </w:r>
          </w:p>
        </w:tc>
      </w:tr>
      <w:tr w:rsidR="000822AD" w:rsidTr="0008104E">
        <w:trPr>
          <w:trHeight w:val="221"/>
        </w:trPr>
        <w:tc>
          <w:tcPr>
            <w:tcW w:w="1101" w:type="dxa"/>
            <w:vMerge/>
          </w:tcPr>
          <w:p w:rsidR="000822AD" w:rsidRPr="00FD7AE3" w:rsidRDefault="000822AD" w:rsidP="000822A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13" w:type="dxa"/>
            <w:vMerge/>
          </w:tcPr>
          <w:p w:rsidR="000822AD" w:rsidRPr="00FD7AE3" w:rsidRDefault="000822AD" w:rsidP="000822AD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827" w:type="dxa"/>
            <w:vMerge/>
          </w:tcPr>
          <w:p w:rsidR="000822AD" w:rsidRPr="00FD7AE3" w:rsidRDefault="000822AD" w:rsidP="000822A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22AD" w:rsidRPr="000822AD" w:rsidRDefault="000822AD" w:rsidP="000822A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822AD">
              <w:rPr>
                <w:rFonts w:ascii="Times New Roman" w:hAnsi="Times New Roman" w:cs="Times New Roman"/>
                <w:b/>
                <w:lang w:eastAsia="en-US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22AD" w:rsidRPr="000822AD" w:rsidRDefault="000822AD" w:rsidP="000822A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822AD">
              <w:rPr>
                <w:rFonts w:ascii="Times New Roman" w:hAnsi="Times New Roman" w:cs="Times New Roman"/>
                <w:b/>
                <w:lang w:eastAsia="en-US"/>
              </w:rPr>
              <w:t>факт</w:t>
            </w:r>
          </w:p>
        </w:tc>
        <w:tc>
          <w:tcPr>
            <w:tcW w:w="1267" w:type="dxa"/>
            <w:vMerge/>
          </w:tcPr>
          <w:p w:rsidR="000822AD" w:rsidRPr="000822AD" w:rsidRDefault="000822AD" w:rsidP="000822A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822AD" w:rsidTr="0008104E">
        <w:trPr>
          <w:trHeight w:val="301"/>
        </w:trPr>
        <w:tc>
          <w:tcPr>
            <w:tcW w:w="10314" w:type="dxa"/>
            <w:gridSpan w:val="2"/>
          </w:tcPr>
          <w:p w:rsidR="000822AD" w:rsidRPr="00385606" w:rsidRDefault="000822AD" w:rsidP="000822AD">
            <w:pPr>
              <w:jc w:val="center"/>
              <w:rPr>
                <w:b/>
              </w:rPr>
            </w:pPr>
            <w:r w:rsidRPr="00385606">
              <w:rPr>
                <w:rFonts w:ascii="Times New Roman" w:hAnsi="Times New Roman" w:cs="Times New Roman"/>
                <w:b/>
              </w:rPr>
              <w:t>Основы комплексной безопасности</w:t>
            </w:r>
          </w:p>
        </w:tc>
        <w:tc>
          <w:tcPr>
            <w:tcW w:w="827" w:type="dxa"/>
          </w:tcPr>
          <w:p w:rsidR="000822AD" w:rsidRPr="00385606" w:rsidRDefault="000822AD" w:rsidP="000822A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8" w:type="dxa"/>
          </w:tcPr>
          <w:p w:rsidR="000822AD" w:rsidRPr="000822AD" w:rsidRDefault="000822AD" w:rsidP="000822AD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0822AD" w:rsidRPr="000822AD" w:rsidRDefault="000822AD" w:rsidP="000822AD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:rsidR="000822AD" w:rsidRPr="000822AD" w:rsidRDefault="000822AD" w:rsidP="000822AD">
            <w:pPr>
              <w:jc w:val="center"/>
              <w:rPr>
                <w:b/>
              </w:rPr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13" w:type="dxa"/>
          </w:tcPr>
          <w:p w:rsidR="006D68A9" w:rsidRPr="0021422A" w:rsidRDefault="006D68A9" w:rsidP="006D68A9">
            <w:pPr>
              <w:jc w:val="both"/>
            </w:pPr>
            <w:r w:rsidRPr="0012487A">
              <w:rPr>
                <w:rFonts w:ascii="Times New Roman" w:hAnsi="Times New Roman" w:cs="Times New Roman"/>
              </w:rPr>
              <w:t>Экологическая безопасность и охрана окружающей среды. Влияние экологической безопасности на национальную безопасность РФ.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7A1FD8" w:rsidP="006D68A9">
            <w:pPr>
              <w:jc w:val="both"/>
            </w:pPr>
            <w:r>
              <w:t>03.09.22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13" w:type="dxa"/>
          </w:tcPr>
          <w:p w:rsidR="006D68A9" w:rsidRPr="0021422A" w:rsidRDefault="006D68A9" w:rsidP="006D68A9">
            <w:pPr>
              <w:jc w:val="both"/>
              <w:rPr>
                <w:rFonts w:ascii="Times New Roman" w:hAnsi="Times New Roman" w:cs="Times New Roman"/>
              </w:rPr>
            </w:pPr>
            <w:r w:rsidRPr="0021422A">
              <w:rPr>
                <w:rFonts w:ascii="Times New Roman" w:hAnsi="Times New Roman" w:cs="Times New Roman"/>
              </w:rPr>
              <w:t>Безопасность на транспорте. Правила безопасного поведения в общественном транспорте, в такси и маршрутном такси, на железнодорожном транспорте, на воздушном и водном транспорте.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AC465D" w:rsidP="006D68A9">
            <w:pPr>
              <w:jc w:val="both"/>
            </w:pPr>
            <w:r>
              <w:t>06.09.22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13" w:type="dxa"/>
          </w:tcPr>
          <w:p w:rsidR="006D68A9" w:rsidRPr="00E14995" w:rsidRDefault="006D68A9" w:rsidP="006D68A9">
            <w:pPr>
              <w:jc w:val="both"/>
              <w:rPr>
                <w:rFonts w:ascii="Times New Roman" w:hAnsi="Times New Roman" w:cs="Times New Roman"/>
              </w:rPr>
            </w:pPr>
            <w:r w:rsidRPr="0021422A">
              <w:rPr>
                <w:rFonts w:ascii="Times New Roman" w:hAnsi="Times New Roman" w:cs="Times New Roman"/>
              </w:rPr>
              <w:t>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4A4C0D" w:rsidP="006D68A9">
            <w:pPr>
              <w:jc w:val="both"/>
            </w:pPr>
            <w:r>
              <w:t>10.09.22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0314" w:type="dxa"/>
            <w:gridSpan w:val="2"/>
          </w:tcPr>
          <w:p w:rsidR="006D68A9" w:rsidRDefault="006D68A9" w:rsidP="006D68A9">
            <w:pPr>
              <w:jc w:val="center"/>
            </w:pPr>
            <w:r w:rsidRPr="0021422A">
              <w:rPr>
                <w:rFonts w:ascii="Times New Roman" w:hAnsi="Times New Roman" w:cs="Times New Roman"/>
                <w:b/>
              </w:rPr>
              <w:t>Защита населения Российской Федерации от опасных и чрезвычайных ситуаций</w:t>
            </w:r>
          </w:p>
        </w:tc>
        <w:tc>
          <w:tcPr>
            <w:tcW w:w="82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  <w:r w:rsidRPr="00A92F77">
              <w:rPr>
                <w:b/>
              </w:rPr>
              <w:t>5</w:t>
            </w:r>
          </w:p>
        </w:tc>
        <w:tc>
          <w:tcPr>
            <w:tcW w:w="1158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13" w:type="dxa"/>
          </w:tcPr>
          <w:p w:rsidR="006D68A9" w:rsidRPr="00E14995" w:rsidRDefault="006D68A9" w:rsidP="006D68A9">
            <w:pPr>
              <w:jc w:val="both"/>
              <w:rPr>
                <w:rFonts w:ascii="Times New Roman" w:hAnsi="Times New Roman" w:cs="Times New Roman"/>
              </w:rPr>
            </w:pPr>
            <w:r w:rsidRPr="0012487A">
              <w:rPr>
                <w:rFonts w:ascii="Times New Roman" w:hAnsi="Times New Roman" w:cs="Times New Roman"/>
              </w:rPr>
              <w:t>Основы законодательства Российской Федерации по организации защиты населения от опасных и чрезвычайных ситуаций. Права, обязанности и ответственность гражданина в области организации защиты населения от опасных и чрезвычайных ситуаций.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644FA9" w:rsidP="006D68A9">
            <w:pPr>
              <w:jc w:val="both"/>
            </w:pPr>
            <w:r>
              <w:t>13.09.22</w:t>
            </w:r>
          </w:p>
        </w:tc>
        <w:tc>
          <w:tcPr>
            <w:tcW w:w="1276" w:type="dxa"/>
          </w:tcPr>
          <w:p w:rsidR="006D68A9" w:rsidRPr="007C05EC" w:rsidRDefault="006D68A9" w:rsidP="007C05EC"/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13" w:type="dxa"/>
          </w:tcPr>
          <w:p w:rsidR="006D68A9" w:rsidRPr="00E14995" w:rsidRDefault="006D68A9" w:rsidP="006D68A9">
            <w:pPr>
              <w:jc w:val="both"/>
              <w:rPr>
                <w:rFonts w:ascii="Times New Roman" w:hAnsi="Times New Roman" w:cs="Times New Roman"/>
              </w:rPr>
            </w:pPr>
            <w:r w:rsidRPr="00A00884">
              <w:rPr>
                <w:rFonts w:ascii="Times New Roman" w:hAnsi="Times New Roman" w:cs="Times New Roman"/>
              </w:rPr>
              <w:t>Составляющие государственной системы по защите населения от опасных и чрезвычайных ситуаций. Основные направления деятельности государства по защите населения от опасных и чрезвычайных ситуаций.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F323A3" w:rsidP="006D68A9">
            <w:pPr>
              <w:jc w:val="both"/>
            </w:pPr>
            <w:r>
              <w:t>21.09.22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13" w:type="dxa"/>
          </w:tcPr>
          <w:p w:rsidR="006D68A9" w:rsidRPr="00E14995" w:rsidRDefault="006D68A9" w:rsidP="006D68A9">
            <w:pPr>
              <w:jc w:val="both"/>
              <w:rPr>
                <w:rFonts w:ascii="Times New Roman" w:hAnsi="Times New Roman" w:cs="Times New Roman"/>
              </w:rPr>
            </w:pPr>
            <w:r w:rsidRPr="00A00884">
              <w:rPr>
                <w:rFonts w:ascii="Times New Roman" w:hAnsi="Times New Roman" w:cs="Times New Roman"/>
              </w:rPr>
              <w:t>Потенциальные опасности природного, техногенного и социального характера, характерные для региона проживания, и опасности и чрезвычайные ситуации, возникающие при ведении военных действий или вследствие этих действий.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BC3DBC" w:rsidP="006D68A9">
            <w:pPr>
              <w:jc w:val="both"/>
            </w:pPr>
            <w:r>
              <w:t>28.09.22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13" w:type="dxa"/>
          </w:tcPr>
          <w:p w:rsidR="006D68A9" w:rsidRPr="00E14995" w:rsidRDefault="006D68A9" w:rsidP="006D68A9">
            <w:pPr>
              <w:jc w:val="both"/>
              <w:rPr>
                <w:rFonts w:ascii="Times New Roman" w:hAnsi="Times New Roman" w:cs="Times New Roman"/>
              </w:rPr>
            </w:pPr>
            <w:r w:rsidRPr="00A00884">
              <w:rPr>
                <w:rFonts w:ascii="Times New Roman" w:hAnsi="Times New Roman" w:cs="Times New Roman"/>
              </w:rPr>
              <w:t>Правила и рекомендации безопасного поведения в условиях опасных и чрезвычайных ситуаций природного, техногенного и социального характера и в 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A700BE" w:rsidP="006D68A9">
            <w:pPr>
              <w:jc w:val="both"/>
            </w:pPr>
            <w:r>
              <w:t>05.10.22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13" w:type="dxa"/>
          </w:tcPr>
          <w:p w:rsidR="006D68A9" w:rsidRPr="00E14995" w:rsidRDefault="006D68A9" w:rsidP="006D68A9">
            <w:pPr>
              <w:jc w:val="both"/>
              <w:rPr>
                <w:rFonts w:ascii="Times New Roman" w:hAnsi="Times New Roman" w:cs="Times New Roman"/>
              </w:rPr>
            </w:pPr>
            <w:r w:rsidRPr="00A00884">
              <w:rPr>
                <w:rFonts w:ascii="Times New Roman" w:hAnsi="Times New Roman" w:cs="Times New Roman"/>
              </w:rPr>
              <w:t>Предназначение и использование сигнальных цветов, знаков безопасности, сигнальной разметки и плана эвакуации. Средства индивидуальной, коллективной защиты и приборы индивидуального дозиметрического контроля.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255E64" w:rsidP="006D68A9">
            <w:pPr>
              <w:jc w:val="both"/>
            </w:pPr>
            <w:r>
              <w:t>12.10.22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0314" w:type="dxa"/>
            <w:gridSpan w:val="2"/>
          </w:tcPr>
          <w:p w:rsidR="006D68A9" w:rsidRDefault="006D68A9" w:rsidP="006D68A9">
            <w:pPr>
              <w:jc w:val="center"/>
            </w:pPr>
            <w:r w:rsidRPr="00A00884">
              <w:rPr>
                <w:rFonts w:ascii="Times New Roman" w:hAnsi="Times New Roman" w:cs="Times New Roman"/>
                <w:b/>
              </w:rPr>
              <w:t>Основы противодействия экстремизму, терроризму и наркотизму в Российской Федерации</w:t>
            </w:r>
          </w:p>
        </w:tc>
        <w:tc>
          <w:tcPr>
            <w:tcW w:w="82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  <w:r w:rsidRPr="00A92F77">
              <w:rPr>
                <w:b/>
              </w:rPr>
              <w:t>6</w:t>
            </w:r>
          </w:p>
        </w:tc>
        <w:tc>
          <w:tcPr>
            <w:tcW w:w="1158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13" w:type="dxa"/>
          </w:tcPr>
          <w:p w:rsidR="006D68A9" w:rsidRPr="001C750B" w:rsidRDefault="006D68A9" w:rsidP="000901FD">
            <w:pPr>
              <w:ind w:left="708"/>
              <w:rPr>
                <w:rStyle w:val="10pt"/>
                <w:rFonts w:eastAsiaTheme="minorHAnsi"/>
                <w:iCs/>
              </w:rPr>
            </w:pPr>
            <w:r w:rsidRPr="001C750B">
              <w:rPr>
                <w:rFonts w:ascii="Times New Roman" w:hAnsi="Times New Roman" w:cs="Times New Roman"/>
              </w:rPr>
              <w:t>Сущность явлений экстремизма, терроризма и наркотизма.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0901FD" w:rsidP="006D68A9">
            <w:pPr>
              <w:jc w:val="both"/>
            </w:pPr>
            <w:r>
              <w:t>19.10.22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13" w:type="dxa"/>
          </w:tcPr>
          <w:p w:rsidR="006D68A9" w:rsidRPr="001C750B" w:rsidRDefault="006D68A9" w:rsidP="006D68A9">
            <w:pPr>
              <w:rPr>
                <w:rStyle w:val="10pt"/>
                <w:rFonts w:eastAsiaTheme="minorHAnsi"/>
                <w:iCs/>
              </w:rPr>
            </w:pPr>
            <w:r w:rsidRPr="001C750B">
              <w:rPr>
                <w:rFonts w:ascii="Times New Roman" w:hAnsi="Times New Roman" w:cs="Times New Roman"/>
              </w:rPr>
              <w:t>Общегосударственная система противодействия экстремизму, терроризму и наркотизму.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C86FA6" w:rsidP="006D68A9">
            <w:pPr>
              <w:jc w:val="both"/>
            </w:pPr>
            <w:r>
              <w:t>26.10.22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13" w:type="dxa"/>
          </w:tcPr>
          <w:p w:rsidR="006D68A9" w:rsidRPr="001C750B" w:rsidRDefault="006D68A9" w:rsidP="006D68A9">
            <w:pPr>
              <w:rPr>
                <w:rStyle w:val="10pt"/>
                <w:rFonts w:eastAsiaTheme="minorHAnsi"/>
                <w:iCs/>
              </w:rPr>
            </w:pPr>
            <w:r w:rsidRPr="001C750B">
              <w:rPr>
                <w:rFonts w:ascii="Times New Roman" w:hAnsi="Times New Roman" w:cs="Times New Roman"/>
              </w:rPr>
              <w:t>Основы законодательства Российской Федерации в области противодействия экстремизму, терроризму и наркотизму.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580EAE" w:rsidP="006D68A9">
            <w:pPr>
              <w:jc w:val="both"/>
            </w:pPr>
            <w:r>
              <w:t>09.11.22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213" w:type="dxa"/>
          </w:tcPr>
          <w:p w:rsidR="006D68A9" w:rsidRPr="001C750B" w:rsidRDefault="006D68A9" w:rsidP="006D68A9">
            <w:pPr>
              <w:rPr>
                <w:rStyle w:val="10pt"/>
                <w:rFonts w:eastAsiaTheme="minorHAnsi"/>
                <w:iCs/>
              </w:rPr>
            </w:pPr>
            <w:r w:rsidRPr="001C750B">
              <w:rPr>
                <w:rFonts w:ascii="Times New Roman" w:hAnsi="Times New Roman" w:cs="Times New Roman"/>
              </w:rPr>
              <w:t>Органы исполнительной власти, осуществляющие противодействие экстремизму, терроризму и наркотизму в Российской Федерации.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0071E4" w:rsidP="006D68A9">
            <w:pPr>
              <w:jc w:val="both"/>
            </w:pPr>
            <w:r>
              <w:t>16.11.22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13" w:type="dxa"/>
          </w:tcPr>
          <w:p w:rsidR="006D68A9" w:rsidRPr="001C750B" w:rsidRDefault="006D68A9" w:rsidP="006D68A9">
            <w:pPr>
              <w:rPr>
                <w:rStyle w:val="10pt"/>
                <w:rFonts w:eastAsiaTheme="minorHAnsi"/>
                <w:iCs/>
              </w:rPr>
            </w:pPr>
            <w:r w:rsidRPr="001C750B">
              <w:rPr>
                <w:rFonts w:ascii="Times New Roman" w:hAnsi="Times New Roman" w:cs="Times New Roman"/>
              </w:rPr>
              <w:t>Права и ответственность гражданина в области противодействия экстремизму, терроризму и наркотизму в Российской Федерации.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B953DB" w:rsidP="006D68A9">
            <w:pPr>
              <w:jc w:val="both"/>
            </w:pPr>
            <w:r>
              <w:t>23.11.22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213" w:type="dxa"/>
          </w:tcPr>
          <w:p w:rsidR="006D68A9" w:rsidRPr="00012CF4" w:rsidRDefault="006D68A9" w:rsidP="006D68A9">
            <w:pPr>
              <w:autoSpaceDE w:val="0"/>
              <w:autoSpaceDN w:val="0"/>
              <w:adjustRightInd w:val="0"/>
              <w:rPr>
                <w:rStyle w:val="10pt"/>
                <w:rFonts w:eastAsiaTheme="minorHAnsi"/>
                <w:i/>
              </w:rPr>
            </w:pPr>
            <w:r w:rsidRPr="001C750B">
              <w:rPr>
                <w:rFonts w:ascii="Times New Roman" w:hAnsi="Times New Roman" w:cs="Times New Roman"/>
              </w:rPr>
              <w:t>Способы противодействия вовлечению в экстремистскую и террористическую деятельность,</w:t>
            </w:r>
            <w:r w:rsidRPr="00BE3126">
              <w:rPr>
                <w:rFonts w:ascii="Times New Roman" w:hAnsi="Times New Roman" w:cs="Times New Roman"/>
              </w:rPr>
              <w:t xml:space="preserve"> </w:t>
            </w:r>
            <w:r w:rsidRPr="001C750B">
              <w:rPr>
                <w:rFonts w:ascii="Times New Roman" w:hAnsi="Times New Roman" w:cs="Times New Roman"/>
              </w:rPr>
              <w:t>распространению и употреблению наркотических средств.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44007C" w:rsidP="006D68A9">
            <w:pPr>
              <w:jc w:val="both"/>
            </w:pPr>
            <w:r>
              <w:t>30.11.22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0314" w:type="dxa"/>
            <w:gridSpan w:val="2"/>
          </w:tcPr>
          <w:p w:rsidR="006D68A9" w:rsidRDefault="006D68A9" w:rsidP="006D68A9">
            <w:pPr>
              <w:jc w:val="center"/>
            </w:pPr>
            <w:r w:rsidRPr="00876388">
              <w:rPr>
                <w:rFonts w:ascii="Times New Roman" w:hAnsi="Times New Roman" w:cs="Times New Roman"/>
                <w:b/>
              </w:rPr>
              <w:t>Основы здорового образа жизни</w:t>
            </w:r>
          </w:p>
        </w:tc>
        <w:tc>
          <w:tcPr>
            <w:tcW w:w="82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  <w:r w:rsidRPr="00A92F77">
              <w:rPr>
                <w:b/>
              </w:rPr>
              <w:t>4</w:t>
            </w:r>
          </w:p>
        </w:tc>
        <w:tc>
          <w:tcPr>
            <w:tcW w:w="1158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213" w:type="dxa"/>
          </w:tcPr>
          <w:p w:rsidR="006D68A9" w:rsidRPr="00A00884" w:rsidRDefault="006D68A9" w:rsidP="006D68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76388">
              <w:rPr>
                <w:rFonts w:ascii="Times New Roman" w:hAnsi="Times New Roman" w:cs="Times New Roman"/>
              </w:rPr>
              <w:t xml:space="preserve">Основы законодательства Российской Федерации в области формирования здорового образа </w:t>
            </w:r>
            <w:r w:rsidRPr="00876388">
              <w:rPr>
                <w:rFonts w:ascii="Times New Roman" w:hAnsi="Times New Roman" w:cs="Times New Roman"/>
              </w:rPr>
              <w:lastRenderedPageBreak/>
              <w:t>жизни.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lastRenderedPageBreak/>
              <w:t>1</w:t>
            </w:r>
          </w:p>
        </w:tc>
        <w:tc>
          <w:tcPr>
            <w:tcW w:w="1158" w:type="dxa"/>
          </w:tcPr>
          <w:p w:rsidR="006D68A9" w:rsidRDefault="00FD53B8" w:rsidP="006D68A9">
            <w:pPr>
              <w:jc w:val="both"/>
            </w:pPr>
            <w:r w:rsidRPr="00FD53B8">
              <w:t>07.12.22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9213" w:type="dxa"/>
          </w:tcPr>
          <w:p w:rsidR="006D68A9" w:rsidRPr="00A00884" w:rsidRDefault="006D68A9" w:rsidP="006D68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76388">
              <w:rPr>
                <w:rFonts w:ascii="Times New Roman" w:hAnsi="Times New Roman" w:cs="Times New Roman"/>
              </w:rPr>
              <w:t>Факторы и привычки, разрушающие здоровье.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643943" w:rsidP="006D68A9">
            <w:pPr>
              <w:jc w:val="both"/>
            </w:pPr>
            <w:r>
              <w:t>14.12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213" w:type="dxa"/>
          </w:tcPr>
          <w:p w:rsidR="006D68A9" w:rsidRPr="00451771" w:rsidRDefault="006D68A9" w:rsidP="006D68A9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51771">
              <w:rPr>
                <w:rFonts w:ascii="Times New Roman" w:hAnsi="Times New Roman" w:cs="Times New Roman"/>
                <w:i/>
              </w:rPr>
              <w:t>Репродуктивное здоровье.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0709F4" w:rsidP="006D68A9">
            <w:pPr>
              <w:jc w:val="both"/>
            </w:pPr>
            <w:r>
              <w:t>21.12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213" w:type="dxa"/>
          </w:tcPr>
          <w:p w:rsidR="006D68A9" w:rsidRPr="00451771" w:rsidRDefault="006D68A9" w:rsidP="006D68A9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51771">
              <w:rPr>
                <w:rFonts w:ascii="Times New Roman" w:hAnsi="Times New Roman" w:cs="Times New Roman"/>
                <w:i/>
              </w:rPr>
              <w:t>Индивидуальная модель здорового образа жизни.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08104E" w:rsidP="006D68A9">
            <w:pPr>
              <w:jc w:val="both"/>
            </w:pPr>
            <w:r>
              <w:t>11.01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0314" w:type="dxa"/>
            <w:gridSpan w:val="2"/>
          </w:tcPr>
          <w:p w:rsidR="006D68A9" w:rsidRDefault="006D68A9" w:rsidP="006D68A9">
            <w:pPr>
              <w:jc w:val="center"/>
            </w:pPr>
            <w:r w:rsidRPr="00932642">
              <w:rPr>
                <w:rFonts w:ascii="Times New Roman" w:hAnsi="Times New Roman" w:cs="Times New Roman"/>
                <w:b/>
              </w:rPr>
              <w:t>Основы медицинских знаний и оказание первой помощи</w:t>
            </w:r>
          </w:p>
        </w:tc>
        <w:tc>
          <w:tcPr>
            <w:tcW w:w="82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  <w:r w:rsidRPr="00A92F77">
              <w:rPr>
                <w:b/>
              </w:rPr>
              <w:t>3</w:t>
            </w:r>
          </w:p>
        </w:tc>
        <w:tc>
          <w:tcPr>
            <w:tcW w:w="1158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213" w:type="dxa"/>
          </w:tcPr>
          <w:p w:rsidR="006D68A9" w:rsidRPr="001C750B" w:rsidRDefault="006D68A9" w:rsidP="006D68A9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1C750B">
              <w:rPr>
                <w:rFonts w:ascii="Times New Roman" w:hAnsi="Times New Roman" w:cs="Times New Roman"/>
              </w:rPr>
              <w:t>Основы законодательства Российской Федерации в сфере санитарно-эпидемиологического</w:t>
            </w:r>
            <w:r w:rsidRPr="00BE3126">
              <w:rPr>
                <w:rFonts w:ascii="Times New Roman" w:hAnsi="Times New Roman" w:cs="Times New Roman"/>
              </w:rPr>
              <w:t xml:space="preserve"> </w:t>
            </w:r>
            <w:r w:rsidRPr="001C750B">
              <w:rPr>
                <w:rFonts w:ascii="Times New Roman" w:hAnsi="Times New Roman" w:cs="Times New Roman"/>
              </w:rPr>
              <w:t>благополучия населения. Права, обязанности и ответственность гражданина в сфере</w:t>
            </w:r>
            <w:r w:rsidRPr="00BE3126">
              <w:rPr>
                <w:rFonts w:ascii="Times New Roman" w:hAnsi="Times New Roman" w:cs="Times New Roman"/>
              </w:rPr>
              <w:t xml:space="preserve"> </w:t>
            </w:r>
            <w:r w:rsidRPr="001C750B">
              <w:rPr>
                <w:rFonts w:ascii="Times New Roman" w:hAnsi="Times New Roman" w:cs="Times New Roman"/>
              </w:rPr>
              <w:t>санитарно-эпидемиологического благополучия населения.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22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(Точка роста)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08104E" w:rsidP="006D68A9">
            <w:pPr>
              <w:jc w:val="both"/>
            </w:pPr>
            <w:r>
              <w:t>18.01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213" w:type="dxa"/>
          </w:tcPr>
          <w:p w:rsidR="006D68A9" w:rsidRPr="001C750B" w:rsidRDefault="006D68A9" w:rsidP="006D68A9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1C750B">
              <w:rPr>
                <w:rFonts w:ascii="Times New Roman" w:hAnsi="Times New Roman" w:cs="Times New Roman"/>
              </w:rPr>
              <w:t>Основные инфекционные заболевания и их профилактика. Правила поведения в случае</w:t>
            </w:r>
            <w:r w:rsidRPr="00BE3126">
              <w:rPr>
                <w:rFonts w:ascii="Times New Roman" w:hAnsi="Times New Roman" w:cs="Times New Roman"/>
              </w:rPr>
              <w:t xml:space="preserve"> </w:t>
            </w:r>
            <w:r w:rsidRPr="001C750B">
              <w:rPr>
                <w:rFonts w:ascii="Times New Roman" w:hAnsi="Times New Roman" w:cs="Times New Roman"/>
              </w:rPr>
              <w:t>возникновения эпидемии.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08104E" w:rsidP="006D68A9">
            <w:pPr>
              <w:jc w:val="both"/>
            </w:pPr>
            <w:r>
              <w:t>25.01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213" w:type="dxa"/>
          </w:tcPr>
          <w:p w:rsidR="006D68A9" w:rsidRPr="001C750B" w:rsidRDefault="006D68A9" w:rsidP="006D68A9">
            <w:pPr>
              <w:autoSpaceDE w:val="0"/>
              <w:autoSpaceDN w:val="0"/>
              <w:adjustRightInd w:val="0"/>
              <w:jc w:val="both"/>
              <w:rPr>
                <w:rStyle w:val="10pt"/>
                <w:rFonts w:eastAsiaTheme="minorHAnsi"/>
              </w:rPr>
            </w:pPr>
            <w:r w:rsidRPr="001C750B">
              <w:rPr>
                <w:rFonts w:ascii="Times New Roman" w:hAnsi="Times New Roman" w:cs="Times New Roman"/>
              </w:rPr>
              <w:t>Предназначение и использование знаков безопасн</w:t>
            </w:r>
            <w:r>
              <w:rPr>
                <w:rFonts w:ascii="Times New Roman" w:hAnsi="Times New Roman" w:cs="Times New Roman"/>
              </w:rPr>
              <w:t xml:space="preserve">ости медицинского и санитарного </w:t>
            </w:r>
            <w:r w:rsidRPr="001C750B">
              <w:rPr>
                <w:rFonts w:ascii="Times New Roman" w:hAnsi="Times New Roman" w:cs="Times New Roman"/>
              </w:rPr>
              <w:t>назначения.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22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(Точка роста)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08104E" w:rsidP="006D68A9">
            <w:pPr>
              <w:jc w:val="both"/>
            </w:pPr>
            <w:r>
              <w:t>01.02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6D68A9" w:rsidTr="0008104E">
        <w:tc>
          <w:tcPr>
            <w:tcW w:w="10314" w:type="dxa"/>
            <w:gridSpan w:val="2"/>
          </w:tcPr>
          <w:p w:rsidR="006D68A9" w:rsidRDefault="006D68A9" w:rsidP="006D68A9">
            <w:pPr>
              <w:jc w:val="center"/>
            </w:pPr>
            <w:r w:rsidRPr="00C938D6">
              <w:rPr>
                <w:rFonts w:ascii="Times New Roman" w:hAnsi="Times New Roman" w:cs="Times New Roman"/>
                <w:b/>
              </w:rPr>
              <w:t>Основы обороны государства</w:t>
            </w:r>
          </w:p>
        </w:tc>
        <w:tc>
          <w:tcPr>
            <w:tcW w:w="82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  <w:r w:rsidRPr="00A92F77">
              <w:rPr>
                <w:b/>
              </w:rPr>
              <w:t>4</w:t>
            </w:r>
          </w:p>
        </w:tc>
        <w:tc>
          <w:tcPr>
            <w:tcW w:w="1158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:rsidR="006D68A9" w:rsidRPr="00A92F77" w:rsidRDefault="006D68A9" w:rsidP="006D68A9">
            <w:pPr>
              <w:jc w:val="center"/>
              <w:rPr>
                <w:b/>
              </w:rPr>
            </w:pPr>
          </w:p>
        </w:tc>
      </w:tr>
      <w:tr w:rsidR="006D68A9" w:rsidTr="0008104E">
        <w:tc>
          <w:tcPr>
            <w:tcW w:w="1101" w:type="dxa"/>
          </w:tcPr>
          <w:p w:rsidR="006D68A9" w:rsidRPr="000D0477" w:rsidRDefault="006D68A9" w:rsidP="006D68A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213" w:type="dxa"/>
          </w:tcPr>
          <w:p w:rsidR="006D68A9" w:rsidRPr="00451771" w:rsidRDefault="006D68A9" w:rsidP="006D68A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51771">
              <w:rPr>
                <w:rFonts w:ascii="Times New Roman" w:hAnsi="Times New Roman" w:cs="Times New Roman"/>
                <w:i/>
              </w:rPr>
              <w:t>История создания ВС РФ. Структура ВС РФ.</w:t>
            </w:r>
          </w:p>
        </w:tc>
        <w:tc>
          <w:tcPr>
            <w:tcW w:w="827" w:type="dxa"/>
          </w:tcPr>
          <w:p w:rsidR="006D68A9" w:rsidRDefault="006D68A9" w:rsidP="006D68A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6D68A9" w:rsidRDefault="0008104E" w:rsidP="006D68A9">
            <w:pPr>
              <w:jc w:val="both"/>
            </w:pPr>
            <w:r>
              <w:t>08.02</w:t>
            </w:r>
          </w:p>
        </w:tc>
        <w:tc>
          <w:tcPr>
            <w:tcW w:w="1276" w:type="dxa"/>
          </w:tcPr>
          <w:p w:rsidR="006D68A9" w:rsidRDefault="006D68A9" w:rsidP="006D68A9">
            <w:pPr>
              <w:jc w:val="both"/>
            </w:pPr>
          </w:p>
        </w:tc>
        <w:tc>
          <w:tcPr>
            <w:tcW w:w="1267" w:type="dxa"/>
          </w:tcPr>
          <w:p w:rsidR="006D68A9" w:rsidRDefault="006D68A9" w:rsidP="006D68A9">
            <w:pPr>
              <w:jc w:val="both"/>
            </w:pPr>
          </w:p>
        </w:tc>
      </w:tr>
      <w:tr w:rsidR="0008104E" w:rsidTr="0008104E">
        <w:tc>
          <w:tcPr>
            <w:tcW w:w="1101" w:type="dxa"/>
          </w:tcPr>
          <w:p w:rsidR="0008104E" w:rsidRPr="000D0477" w:rsidRDefault="0008104E" w:rsidP="0008104E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213" w:type="dxa"/>
          </w:tcPr>
          <w:p w:rsidR="0008104E" w:rsidRPr="00932642" w:rsidRDefault="0008104E" w:rsidP="0008104E">
            <w:pPr>
              <w:jc w:val="both"/>
              <w:rPr>
                <w:rFonts w:ascii="Times New Roman" w:hAnsi="Times New Roman" w:cs="Times New Roman"/>
              </w:rPr>
            </w:pPr>
            <w:r w:rsidRPr="00D55727">
              <w:rPr>
                <w:rFonts w:ascii="Times New Roman" w:hAnsi="Times New Roman" w:cs="Times New Roman"/>
              </w:rPr>
              <w:t>Виды и рода войск ВС РФ, их предназначение и задачи.</w:t>
            </w:r>
          </w:p>
        </w:tc>
        <w:tc>
          <w:tcPr>
            <w:tcW w:w="827" w:type="dxa"/>
          </w:tcPr>
          <w:p w:rsidR="0008104E" w:rsidRDefault="0008104E" w:rsidP="0008104E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08104E" w:rsidRPr="0008104E" w:rsidRDefault="0008104E" w:rsidP="0008104E">
            <w:pPr>
              <w:jc w:val="both"/>
              <w:rPr>
                <w:rFonts w:ascii="Times New Roman" w:hAnsi="Times New Roman" w:cs="Times New Roman"/>
              </w:rPr>
            </w:pPr>
            <w:r w:rsidRPr="0008104E">
              <w:rPr>
                <w:rFonts w:ascii="Times New Roman" w:hAnsi="Times New Roman" w:cs="Times New Roman"/>
              </w:rPr>
              <w:t>15.02.23</w:t>
            </w:r>
          </w:p>
        </w:tc>
        <w:tc>
          <w:tcPr>
            <w:tcW w:w="1276" w:type="dxa"/>
          </w:tcPr>
          <w:p w:rsidR="0008104E" w:rsidRPr="0008104E" w:rsidRDefault="0008104E" w:rsidP="0008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08104E" w:rsidRDefault="0008104E" w:rsidP="0008104E">
            <w:pPr>
              <w:jc w:val="both"/>
            </w:pPr>
          </w:p>
        </w:tc>
      </w:tr>
      <w:tr w:rsidR="0008104E" w:rsidTr="0008104E">
        <w:tc>
          <w:tcPr>
            <w:tcW w:w="1101" w:type="dxa"/>
          </w:tcPr>
          <w:p w:rsidR="0008104E" w:rsidRPr="000D0477" w:rsidRDefault="0008104E" w:rsidP="0008104E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213" w:type="dxa"/>
          </w:tcPr>
          <w:p w:rsidR="0008104E" w:rsidRPr="00932642" w:rsidRDefault="0008104E" w:rsidP="0008104E">
            <w:pPr>
              <w:jc w:val="both"/>
              <w:rPr>
                <w:rFonts w:ascii="Times New Roman" w:hAnsi="Times New Roman" w:cs="Times New Roman"/>
              </w:rPr>
            </w:pPr>
            <w:r w:rsidRPr="00D55727">
              <w:rPr>
                <w:rFonts w:ascii="Times New Roman" w:hAnsi="Times New Roman" w:cs="Times New Roman"/>
              </w:rPr>
              <w:t>Вооруженные Силы Российской Федерации, другие войска, воинские формирования и органы, их предназначение и задачи.</w:t>
            </w:r>
          </w:p>
        </w:tc>
        <w:tc>
          <w:tcPr>
            <w:tcW w:w="827" w:type="dxa"/>
          </w:tcPr>
          <w:p w:rsidR="0008104E" w:rsidRDefault="0008104E" w:rsidP="0008104E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08104E" w:rsidRPr="0008104E" w:rsidRDefault="0008104E" w:rsidP="0008104E">
            <w:pPr>
              <w:jc w:val="both"/>
              <w:rPr>
                <w:rFonts w:ascii="Times New Roman" w:hAnsi="Times New Roman" w:cs="Times New Roman"/>
              </w:rPr>
            </w:pPr>
            <w:r w:rsidRPr="0008104E">
              <w:rPr>
                <w:rFonts w:ascii="Times New Roman" w:hAnsi="Times New Roman" w:cs="Times New Roman"/>
              </w:rPr>
              <w:t>22.02.23</w:t>
            </w:r>
          </w:p>
        </w:tc>
        <w:tc>
          <w:tcPr>
            <w:tcW w:w="1276" w:type="dxa"/>
          </w:tcPr>
          <w:p w:rsidR="0008104E" w:rsidRPr="0008104E" w:rsidRDefault="0008104E" w:rsidP="0008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08104E" w:rsidRDefault="0008104E" w:rsidP="0008104E">
            <w:pPr>
              <w:jc w:val="both"/>
            </w:pPr>
          </w:p>
        </w:tc>
      </w:tr>
      <w:tr w:rsidR="0008104E" w:rsidTr="0008104E">
        <w:tc>
          <w:tcPr>
            <w:tcW w:w="1101" w:type="dxa"/>
          </w:tcPr>
          <w:p w:rsidR="0008104E" w:rsidRPr="000D0477" w:rsidRDefault="0008104E" w:rsidP="0008104E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213" w:type="dxa"/>
          </w:tcPr>
          <w:p w:rsidR="0008104E" w:rsidRPr="00451771" w:rsidRDefault="0008104E" w:rsidP="0008104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51771">
              <w:rPr>
                <w:rFonts w:ascii="Times New Roman" w:hAnsi="Times New Roman" w:cs="Times New Roman"/>
                <w:i/>
              </w:rPr>
              <w:t>Воинские символы, традиции и ритуалы в ВС РФ.</w:t>
            </w:r>
          </w:p>
        </w:tc>
        <w:tc>
          <w:tcPr>
            <w:tcW w:w="827" w:type="dxa"/>
          </w:tcPr>
          <w:p w:rsidR="0008104E" w:rsidRDefault="0008104E" w:rsidP="0008104E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08104E" w:rsidRDefault="000E722B" w:rsidP="0008104E">
            <w:pPr>
              <w:jc w:val="both"/>
            </w:pPr>
            <w:r>
              <w:t>01.03.23</w:t>
            </w:r>
          </w:p>
        </w:tc>
        <w:tc>
          <w:tcPr>
            <w:tcW w:w="1276" w:type="dxa"/>
          </w:tcPr>
          <w:p w:rsidR="0008104E" w:rsidRDefault="0008104E" w:rsidP="0008104E">
            <w:pPr>
              <w:jc w:val="both"/>
            </w:pPr>
          </w:p>
        </w:tc>
        <w:tc>
          <w:tcPr>
            <w:tcW w:w="1267" w:type="dxa"/>
          </w:tcPr>
          <w:p w:rsidR="0008104E" w:rsidRDefault="0008104E" w:rsidP="0008104E">
            <w:pPr>
              <w:jc w:val="both"/>
            </w:pPr>
          </w:p>
        </w:tc>
      </w:tr>
      <w:tr w:rsidR="0008104E" w:rsidTr="0008104E">
        <w:tc>
          <w:tcPr>
            <w:tcW w:w="10314" w:type="dxa"/>
            <w:gridSpan w:val="2"/>
          </w:tcPr>
          <w:p w:rsidR="0008104E" w:rsidRDefault="0008104E" w:rsidP="0008104E">
            <w:pPr>
              <w:jc w:val="center"/>
            </w:pPr>
            <w:r w:rsidRPr="003F1B91">
              <w:rPr>
                <w:rFonts w:ascii="Times New Roman" w:hAnsi="Times New Roman" w:cs="Times New Roman"/>
                <w:b/>
              </w:rPr>
              <w:t>Элементы начальной военной подготовки</w:t>
            </w:r>
          </w:p>
        </w:tc>
        <w:tc>
          <w:tcPr>
            <w:tcW w:w="827" w:type="dxa"/>
          </w:tcPr>
          <w:p w:rsidR="0008104E" w:rsidRPr="00A92F77" w:rsidRDefault="0008104E" w:rsidP="0008104E">
            <w:pPr>
              <w:jc w:val="center"/>
              <w:rPr>
                <w:b/>
              </w:rPr>
            </w:pPr>
            <w:r w:rsidRPr="00A92F77">
              <w:rPr>
                <w:b/>
              </w:rPr>
              <w:t>10</w:t>
            </w:r>
          </w:p>
        </w:tc>
        <w:tc>
          <w:tcPr>
            <w:tcW w:w="1158" w:type="dxa"/>
          </w:tcPr>
          <w:p w:rsidR="0008104E" w:rsidRPr="00A92F77" w:rsidRDefault="0008104E" w:rsidP="0008104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08104E" w:rsidRPr="00A92F77" w:rsidRDefault="0008104E" w:rsidP="0008104E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:rsidR="0008104E" w:rsidRPr="00A92F77" w:rsidRDefault="0008104E" w:rsidP="0008104E">
            <w:pPr>
              <w:jc w:val="center"/>
              <w:rPr>
                <w:b/>
              </w:rPr>
            </w:pPr>
          </w:p>
        </w:tc>
      </w:tr>
      <w:tr w:rsidR="0008104E" w:rsidTr="0008104E">
        <w:tc>
          <w:tcPr>
            <w:tcW w:w="1101" w:type="dxa"/>
          </w:tcPr>
          <w:p w:rsidR="0008104E" w:rsidRPr="000D0477" w:rsidRDefault="0008104E" w:rsidP="0008104E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213" w:type="dxa"/>
          </w:tcPr>
          <w:p w:rsidR="0008104E" w:rsidRPr="00932642" w:rsidRDefault="0008104E" w:rsidP="0008104E">
            <w:pPr>
              <w:rPr>
                <w:rFonts w:ascii="Times New Roman" w:hAnsi="Times New Roman" w:cs="Times New Roman"/>
              </w:rPr>
            </w:pPr>
            <w:r w:rsidRPr="003F1B91">
              <w:rPr>
                <w:rFonts w:ascii="Times New Roman" w:hAnsi="Times New Roman" w:cs="Times New Roman"/>
              </w:rPr>
              <w:t>Строи и управление ими. Строевые приемы и движение без оружия.</w:t>
            </w:r>
          </w:p>
        </w:tc>
        <w:tc>
          <w:tcPr>
            <w:tcW w:w="827" w:type="dxa"/>
          </w:tcPr>
          <w:p w:rsidR="0008104E" w:rsidRDefault="0008104E" w:rsidP="0008104E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08104E" w:rsidRDefault="00A81DE2" w:rsidP="0008104E">
            <w:pPr>
              <w:jc w:val="both"/>
            </w:pPr>
            <w:r>
              <w:t>08.03.23</w:t>
            </w:r>
          </w:p>
        </w:tc>
        <w:tc>
          <w:tcPr>
            <w:tcW w:w="1276" w:type="dxa"/>
          </w:tcPr>
          <w:p w:rsidR="0008104E" w:rsidRDefault="0008104E" w:rsidP="0008104E">
            <w:pPr>
              <w:jc w:val="both"/>
            </w:pPr>
          </w:p>
        </w:tc>
        <w:tc>
          <w:tcPr>
            <w:tcW w:w="1267" w:type="dxa"/>
          </w:tcPr>
          <w:p w:rsidR="0008104E" w:rsidRDefault="00A81DE2" w:rsidP="007C05EC">
            <w:pPr>
              <w:suppressAutoHyphens w:val="0"/>
              <w:jc w:val="center"/>
            </w:pPr>
            <w:r w:rsidRPr="001E2F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уплотняется в связи с праздником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марта</w:t>
            </w:r>
          </w:p>
        </w:tc>
      </w:tr>
      <w:tr w:rsidR="0008104E" w:rsidTr="0008104E">
        <w:tc>
          <w:tcPr>
            <w:tcW w:w="1101" w:type="dxa"/>
          </w:tcPr>
          <w:p w:rsidR="0008104E" w:rsidRPr="000D0477" w:rsidRDefault="0008104E" w:rsidP="0008104E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213" w:type="dxa"/>
          </w:tcPr>
          <w:p w:rsidR="0008104E" w:rsidRPr="00932642" w:rsidRDefault="0008104E" w:rsidP="0008104E">
            <w:pPr>
              <w:rPr>
                <w:rFonts w:ascii="Times New Roman" w:hAnsi="Times New Roman" w:cs="Times New Roman"/>
              </w:rPr>
            </w:pPr>
            <w:r w:rsidRPr="003F1B91">
              <w:rPr>
                <w:rFonts w:ascii="Times New Roman" w:hAnsi="Times New Roman" w:cs="Times New Roman"/>
              </w:rPr>
              <w:t>Выполнение воинского приветствия без оружия на месте и в движении, выход из строя и возвращение в строй. Подход к начальнику и отход от него. Строи отделения.</w:t>
            </w:r>
          </w:p>
        </w:tc>
        <w:tc>
          <w:tcPr>
            <w:tcW w:w="827" w:type="dxa"/>
          </w:tcPr>
          <w:p w:rsidR="0008104E" w:rsidRDefault="0008104E" w:rsidP="0008104E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08104E" w:rsidRDefault="00A81DE2" w:rsidP="0008104E">
            <w:pPr>
              <w:jc w:val="both"/>
            </w:pPr>
            <w:r>
              <w:t>15.03.23</w:t>
            </w:r>
          </w:p>
        </w:tc>
        <w:tc>
          <w:tcPr>
            <w:tcW w:w="1276" w:type="dxa"/>
          </w:tcPr>
          <w:p w:rsidR="0008104E" w:rsidRDefault="0008104E" w:rsidP="0008104E">
            <w:pPr>
              <w:jc w:val="both"/>
            </w:pPr>
          </w:p>
        </w:tc>
        <w:tc>
          <w:tcPr>
            <w:tcW w:w="1267" w:type="dxa"/>
          </w:tcPr>
          <w:p w:rsidR="0008104E" w:rsidRDefault="0008104E" w:rsidP="0008104E">
            <w:pPr>
              <w:jc w:val="both"/>
            </w:pPr>
          </w:p>
        </w:tc>
      </w:tr>
      <w:tr w:rsidR="0008104E" w:rsidTr="0008104E">
        <w:tc>
          <w:tcPr>
            <w:tcW w:w="1101" w:type="dxa"/>
          </w:tcPr>
          <w:p w:rsidR="0008104E" w:rsidRPr="000D0477" w:rsidRDefault="0008104E" w:rsidP="0008104E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213" w:type="dxa"/>
          </w:tcPr>
          <w:p w:rsidR="0008104E" w:rsidRPr="001C750B" w:rsidRDefault="0008104E" w:rsidP="0008104E">
            <w:pPr>
              <w:rPr>
                <w:rStyle w:val="10pt"/>
                <w:rFonts w:eastAsiaTheme="minorHAnsi"/>
                <w:bCs/>
                <w:iCs/>
                <w:color w:val="FF0000"/>
              </w:rPr>
            </w:pPr>
            <w:r w:rsidRPr="001C750B">
              <w:rPr>
                <w:rFonts w:ascii="Times New Roman" w:hAnsi="Times New Roman" w:cs="Times New Roman"/>
              </w:rPr>
              <w:t xml:space="preserve">Назначение, боевые свойства и общее устройство автомата Калашникова. </w:t>
            </w:r>
            <w:r w:rsidRPr="003F1B91">
              <w:rPr>
                <w:rFonts w:ascii="Times New Roman" w:hAnsi="Times New Roman" w:cs="Times New Roman"/>
              </w:rPr>
              <w:t>Работа частей и механизмов автомата Калашникова при стрельбе.</w:t>
            </w:r>
          </w:p>
        </w:tc>
        <w:tc>
          <w:tcPr>
            <w:tcW w:w="827" w:type="dxa"/>
          </w:tcPr>
          <w:p w:rsidR="0008104E" w:rsidRDefault="0008104E" w:rsidP="0008104E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08104E" w:rsidRDefault="00814E1E" w:rsidP="0008104E">
            <w:pPr>
              <w:jc w:val="both"/>
            </w:pPr>
            <w:r>
              <w:t>22.03.23</w:t>
            </w:r>
          </w:p>
        </w:tc>
        <w:tc>
          <w:tcPr>
            <w:tcW w:w="1276" w:type="dxa"/>
          </w:tcPr>
          <w:p w:rsidR="0008104E" w:rsidRDefault="0008104E" w:rsidP="0008104E">
            <w:pPr>
              <w:jc w:val="both"/>
            </w:pPr>
          </w:p>
        </w:tc>
        <w:tc>
          <w:tcPr>
            <w:tcW w:w="1267" w:type="dxa"/>
          </w:tcPr>
          <w:p w:rsidR="0008104E" w:rsidRDefault="0008104E" w:rsidP="0008104E">
            <w:pPr>
              <w:jc w:val="both"/>
            </w:pPr>
          </w:p>
        </w:tc>
      </w:tr>
      <w:tr w:rsidR="000F1D29" w:rsidTr="0008104E">
        <w:tc>
          <w:tcPr>
            <w:tcW w:w="1101" w:type="dxa"/>
          </w:tcPr>
          <w:p w:rsidR="000F1D29" w:rsidRPr="000D0477" w:rsidRDefault="000F1D29" w:rsidP="000F1D2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213" w:type="dxa"/>
          </w:tcPr>
          <w:p w:rsidR="000F1D29" w:rsidRPr="001C750B" w:rsidRDefault="000F1D29" w:rsidP="000F1D29">
            <w:pPr>
              <w:rPr>
                <w:rStyle w:val="10pt"/>
                <w:rFonts w:eastAsiaTheme="minorHAnsi"/>
                <w:bCs/>
                <w:iCs/>
                <w:color w:val="FF0000"/>
              </w:rPr>
            </w:pPr>
            <w:r w:rsidRPr="001C750B">
              <w:rPr>
                <w:rFonts w:ascii="Times New Roman" w:hAnsi="Times New Roman" w:cs="Times New Roman"/>
              </w:rPr>
              <w:t>Неполная разборка и сборка автомата Калашникова для чистки и смазки.</w:t>
            </w:r>
            <w:r w:rsidRPr="00BE3126">
              <w:rPr>
                <w:rFonts w:ascii="Times New Roman" w:hAnsi="Times New Roman" w:cs="Times New Roman"/>
              </w:rPr>
              <w:t xml:space="preserve"> </w:t>
            </w:r>
            <w:r w:rsidRPr="003F1B91">
              <w:rPr>
                <w:rFonts w:ascii="Times New Roman" w:hAnsi="Times New Roman" w:cs="Times New Roman"/>
                <w:i/>
              </w:rPr>
              <w:t>Хранение автомата Калашникова. Устройство патрона.</w:t>
            </w:r>
          </w:p>
        </w:tc>
        <w:tc>
          <w:tcPr>
            <w:tcW w:w="827" w:type="dxa"/>
          </w:tcPr>
          <w:p w:rsidR="000F1D29" w:rsidRDefault="000F1D29" w:rsidP="000F1D2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0F1D29" w:rsidRDefault="000F1D29" w:rsidP="000F1D29">
            <w:pPr>
              <w:jc w:val="both"/>
            </w:pPr>
            <w:r>
              <w:t>05.04.23</w:t>
            </w:r>
          </w:p>
        </w:tc>
        <w:tc>
          <w:tcPr>
            <w:tcW w:w="1276" w:type="dxa"/>
          </w:tcPr>
          <w:p w:rsidR="000F1D29" w:rsidRDefault="000F1D29" w:rsidP="000F1D29">
            <w:pPr>
              <w:jc w:val="both"/>
            </w:pPr>
          </w:p>
        </w:tc>
        <w:tc>
          <w:tcPr>
            <w:tcW w:w="1267" w:type="dxa"/>
          </w:tcPr>
          <w:p w:rsidR="000F1D29" w:rsidRDefault="000F1D29" w:rsidP="000F1D29">
            <w:pPr>
              <w:jc w:val="both"/>
            </w:pPr>
          </w:p>
        </w:tc>
      </w:tr>
      <w:tr w:rsidR="000F1D29" w:rsidTr="0008104E">
        <w:tc>
          <w:tcPr>
            <w:tcW w:w="1101" w:type="dxa"/>
          </w:tcPr>
          <w:p w:rsidR="000F1D29" w:rsidRPr="000D0477" w:rsidRDefault="000F1D29" w:rsidP="000F1D29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213" w:type="dxa"/>
          </w:tcPr>
          <w:p w:rsidR="000F1D29" w:rsidRPr="001C750B" w:rsidRDefault="000F1D29" w:rsidP="000F1D29">
            <w:pPr>
              <w:rPr>
                <w:rStyle w:val="10pt"/>
                <w:rFonts w:eastAsiaTheme="minorHAnsi"/>
                <w:bCs/>
                <w:iCs/>
                <w:color w:val="002060"/>
              </w:rPr>
            </w:pPr>
            <w:r w:rsidRPr="001C750B">
              <w:rPr>
                <w:rFonts w:ascii="Times New Roman" w:hAnsi="Times New Roman" w:cs="Times New Roman"/>
              </w:rPr>
              <w:t>Меры безопасности при обращении с автоматом Калашникова и патронами в повседневной жизнедеятельности и при проведении стрельб. Основы и правила стрельбы. Ведение огня из автомата Калашникова.</w:t>
            </w:r>
          </w:p>
        </w:tc>
        <w:tc>
          <w:tcPr>
            <w:tcW w:w="827" w:type="dxa"/>
          </w:tcPr>
          <w:p w:rsidR="000F1D29" w:rsidRDefault="000F1D29" w:rsidP="000F1D29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0F1D29" w:rsidRDefault="000F1D29" w:rsidP="000F1D29">
            <w:pPr>
              <w:jc w:val="both"/>
            </w:pPr>
            <w:r>
              <w:t>12.04.23</w:t>
            </w:r>
          </w:p>
        </w:tc>
        <w:tc>
          <w:tcPr>
            <w:tcW w:w="1276" w:type="dxa"/>
          </w:tcPr>
          <w:p w:rsidR="000F1D29" w:rsidRDefault="000F1D29" w:rsidP="000F1D29">
            <w:pPr>
              <w:jc w:val="both"/>
            </w:pPr>
          </w:p>
        </w:tc>
        <w:tc>
          <w:tcPr>
            <w:tcW w:w="1267" w:type="dxa"/>
          </w:tcPr>
          <w:p w:rsidR="000F1D29" w:rsidRDefault="000F1D29" w:rsidP="000F1D29">
            <w:pPr>
              <w:jc w:val="both"/>
            </w:pPr>
          </w:p>
        </w:tc>
      </w:tr>
      <w:tr w:rsidR="005822CB" w:rsidTr="0008104E">
        <w:trPr>
          <w:trHeight w:val="623"/>
        </w:trPr>
        <w:tc>
          <w:tcPr>
            <w:tcW w:w="1101" w:type="dxa"/>
          </w:tcPr>
          <w:p w:rsidR="005822CB" w:rsidRPr="000D0477" w:rsidRDefault="005822CB" w:rsidP="005822CB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213" w:type="dxa"/>
          </w:tcPr>
          <w:p w:rsidR="005822CB" w:rsidRPr="001C750B" w:rsidRDefault="005822CB" w:rsidP="005822CB">
            <w:pPr>
              <w:contextualSpacing/>
              <w:rPr>
                <w:rStyle w:val="10pt"/>
                <w:rFonts w:eastAsiaTheme="minorHAnsi"/>
              </w:rPr>
            </w:pPr>
            <w:r w:rsidRPr="001C750B">
              <w:rPr>
                <w:rFonts w:ascii="Times New Roman" w:hAnsi="Times New Roman" w:cs="Times New Roman"/>
              </w:rPr>
              <w:t>Ручные осколочные гранаты. Меры безопасности при обращении с ручными осколочными гранатами.</w:t>
            </w:r>
          </w:p>
        </w:tc>
        <w:tc>
          <w:tcPr>
            <w:tcW w:w="827" w:type="dxa"/>
          </w:tcPr>
          <w:p w:rsidR="005822CB" w:rsidRDefault="005822CB" w:rsidP="005822CB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5822CB" w:rsidRDefault="005822CB" w:rsidP="005822CB">
            <w:pPr>
              <w:jc w:val="both"/>
            </w:pPr>
            <w:r>
              <w:t>19.04.23</w:t>
            </w:r>
          </w:p>
        </w:tc>
        <w:tc>
          <w:tcPr>
            <w:tcW w:w="1276" w:type="dxa"/>
          </w:tcPr>
          <w:p w:rsidR="005822CB" w:rsidRDefault="005822CB" w:rsidP="005822CB">
            <w:pPr>
              <w:jc w:val="both"/>
            </w:pPr>
          </w:p>
        </w:tc>
        <w:tc>
          <w:tcPr>
            <w:tcW w:w="1267" w:type="dxa"/>
          </w:tcPr>
          <w:p w:rsidR="005822CB" w:rsidRDefault="005822CB" w:rsidP="005822CB">
            <w:pPr>
              <w:jc w:val="both"/>
            </w:pPr>
          </w:p>
        </w:tc>
      </w:tr>
      <w:tr w:rsidR="005822CB" w:rsidTr="0008104E">
        <w:tc>
          <w:tcPr>
            <w:tcW w:w="1101" w:type="dxa"/>
          </w:tcPr>
          <w:p w:rsidR="005822CB" w:rsidRPr="000D0477" w:rsidRDefault="005822CB" w:rsidP="005822CB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213" w:type="dxa"/>
          </w:tcPr>
          <w:p w:rsidR="005822CB" w:rsidRPr="001C750B" w:rsidRDefault="005822CB" w:rsidP="005822CB">
            <w:pPr>
              <w:rPr>
                <w:rStyle w:val="10pt"/>
                <w:rFonts w:eastAsiaTheme="minorHAnsi"/>
                <w:bCs/>
                <w:iCs/>
                <w:color w:val="002060"/>
              </w:rPr>
            </w:pPr>
            <w:r w:rsidRPr="001C750B">
              <w:rPr>
                <w:rFonts w:ascii="Times New Roman" w:hAnsi="Times New Roman" w:cs="Times New Roman"/>
              </w:rPr>
              <w:t>Современный общевойсковой бой. Инженерное оборудование позиции солдата.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750B">
              <w:rPr>
                <w:rFonts w:ascii="Times New Roman" w:hAnsi="Times New Roman" w:cs="Times New Roman"/>
              </w:rPr>
              <w:t>Способы передвижения в бою при действиях в пешем порядке.</w:t>
            </w:r>
          </w:p>
        </w:tc>
        <w:tc>
          <w:tcPr>
            <w:tcW w:w="827" w:type="dxa"/>
          </w:tcPr>
          <w:p w:rsidR="005822CB" w:rsidRDefault="005822CB" w:rsidP="005822CB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5822CB" w:rsidRDefault="005822CB" w:rsidP="005822CB">
            <w:pPr>
              <w:jc w:val="both"/>
            </w:pPr>
            <w:r>
              <w:t>26.04.23</w:t>
            </w:r>
          </w:p>
        </w:tc>
        <w:tc>
          <w:tcPr>
            <w:tcW w:w="1276" w:type="dxa"/>
          </w:tcPr>
          <w:p w:rsidR="005822CB" w:rsidRDefault="005822CB" w:rsidP="005822CB">
            <w:pPr>
              <w:jc w:val="both"/>
            </w:pPr>
          </w:p>
        </w:tc>
        <w:tc>
          <w:tcPr>
            <w:tcW w:w="1267" w:type="dxa"/>
          </w:tcPr>
          <w:p w:rsidR="005822CB" w:rsidRDefault="005822CB" w:rsidP="005822CB">
            <w:pPr>
              <w:jc w:val="both"/>
            </w:pPr>
          </w:p>
        </w:tc>
      </w:tr>
      <w:tr w:rsidR="005822CB" w:rsidTr="0008104E">
        <w:tc>
          <w:tcPr>
            <w:tcW w:w="1101" w:type="dxa"/>
          </w:tcPr>
          <w:p w:rsidR="005822CB" w:rsidRPr="000D0477" w:rsidRDefault="005822CB" w:rsidP="005822CB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213" w:type="dxa"/>
          </w:tcPr>
          <w:p w:rsidR="005822CB" w:rsidRPr="001C750B" w:rsidRDefault="005822CB" w:rsidP="005822CB">
            <w:pPr>
              <w:rPr>
                <w:rStyle w:val="10pt"/>
                <w:rFonts w:eastAsiaTheme="minorHAnsi"/>
                <w:bCs/>
                <w:iCs/>
                <w:color w:val="002060"/>
              </w:rPr>
            </w:pPr>
            <w:r w:rsidRPr="001C750B">
              <w:rPr>
                <w:rFonts w:ascii="Times New Roman" w:hAnsi="Times New Roman" w:cs="Times New Roman"/>
              </w:rPr>
              <w:t>Элементы военной топографии.</w:t>
            </w:r>
          </w:p>
        </w:tc>
        <w:tc>
          <w:tcPr>
            <w:tcW w:w="827" w:type="dxa"/>
          </w:tcPr>
          <w:p w:rsidR="005822CB" w:rsidRDefault="005822CB" w:rsidP="005822CB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5822CB" w:rsidRDefault="00B14E38" w:rsidP="005822CB">
            <w:pPr>
              <w:jc w:val="both"/>
            </w:pPr>
            <w:r>
              <w:t>03.05.23</w:t>
            </w:r>
          </w:p>
        </w:tc>
        <w:tc>
          <w:tcPr>
            <w:tcW w:w="1276" w:type="dxa"/>
          </w:tcPr>
          <w:p w:rsidR="005822CB" w:rsidRDefault="005822CB" w:rsidP="005822CB">
            <w:pPr>
              <w:jc w:val="both"/>
            </w:pPr>
          </w:p>
        </w:tc>
        <w:tc>
          <w:tcPr>
            <w:tcW w:w="1267" w:type="dxa"/>
          </w:tcPr>
          <w:p w:rsidR="005822CB" w:rsidRDefault="005822CB" w:rsidP="007C05EC">
            <w:pPr>
              <w:suppressAutoHyphens w:val="0"/>
              <w:jc w:val="center"/>
            </w:pPr>
            <w:r w:rsidRPr="001E2F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Урок уплотняется </w:t>
            </w:r>
            <w:r w:rsidRPr="001E2F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связи с праздником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 w:rsidRPr="001E2F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</w:p>
        </w:tc>
      </w:tr>
      <w:tr w:rsidR="005822CB" w:rsidTr="0008104E">
        <w:tc>
          <w:tcPr>
            <w:tcW w:w="1101" w:type="dxa"/>
          </w:tcPr>
          <w:p w:rsidR="005822CB" w:rsidRPr="000D0477" w:rsidRDefault="005822CB" w:rsidP="005822CB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D0477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9213" w:type="dxa"/>
          </w:tcPr>
          <w:p w:rsidR="005822CB" w:rsidRPr="00932642" w:rsidRDefault="005822CB" w:rsidP="005822CB">
            <w:pPr>
              <w:rPr>
                <w:rFonts w:ascii="Times New Roman" w:hAnsi="Times New Roman" w:cs="Times New Roman"/>
              </w:rPr>
            </w:pPr>
            <w:r w:rsidRPr="0035034D">
              <w:rPr>
                <w:rFonts w:ascii="Times New Roman" w:hAnsi="Times New Roman" w:cs="Times New Roman"/>
              </w:rPr>
              <w:t>Состав и применение аптечки индивидуальной. Оказание первой помощи в бою. Способы выноса раненого с поля боя.</w:t>
            </w:r>
          </w:p>
        </w:tc>
        <w:tc>
          <w:tcPr>
            <w:tcW w:w="827" w:type="dxa"/>
          </w:tcPr>
          <w:p w:rsidR="005822CB" w:rsidRDefault="005822CB" w:rsidP="005822CB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5822CB" w:rsidRDefault="007C05EC" w:rsidP="005822CB">
            <w:pPr>
              <w:jc w:val="both"/>
            </w:pPr>
            <w:r>
              <w:t>10.05.23</w:t>
            </w:r>
          </w:p>
        </w:tc>
        <w:tc>
          <w:tcPr>
            <w:tcW w:w="1276" w:type="dxa"/>
          </w:tcPr>
          <w:p w:rsidR="005822CB" w:rsidRDefault="005822CB" w:rsidP="005822CB">
            <w:pPr>
              <w:jc w:val="both"/>
            </w:pPr>
          </w:p>
        </w:tc>
        <w:tc>
          <w:tcPr>
            <w:tcW w:w="1267" w:type="dxa"/>
          </w:tcPr>
          <w:p w:rsidR="005822CB" w:rsidRDefault="005822CB" w:rsidP="005822CB">
            <w:pPr>
              <w:jc w:val="both"/>
            </w:pPr>
          </w:p>
        </w:tc>
      </w:tr>
      <w:tr w:rsidR="005822CB" w:rsidTr="0008104E">
        <w:tc>
          <w:tcPr>
            <w:tcW w:w="1101" w:type="dxa"/>
          </w:tcPr>
          <w:p w:rsidR="005822CB" w:rsidRPr="000D0477" w:rsidRDefault="005822CB" w:rsidP="005822CB">
            <w:pPr>
              <w:jc w:val="center"/>
              <w:rPr>
                <w:rFonts w:ascii="Times New Roman" w:hAnsi="Times New Roman" w:cs="Times New Roman"/>
              </w:rPr>
            </w:pPr>
            <w:r w:rsidRPr="000D047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213" w:type="dxa"/>
          </w:tcPr>
          <w:p w:rsidR="005822CB" w:rsidRPr="00932642" w:rsidRDefault="005822CB" w:rsidP="005822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Повторительно-обобщающий урок. Защита проектов</w:t>
            </w:r>
          </w:p>
        </w:tc>
        <w:tc>
          <w:tcPr>
            <w:tcW w:w="827" w:type="dxa"/>
          </w:tcPr>
          <w:p w:rsidR="005822CB" w:rsidRDefault="005822CB" w:rsidP="005822CB">
            <w:pPr>
              <w:jc w:val="both"/>
            </w:pPr>
            <w:r>
              <w:t>1</w:t>
            </w:r>
          </w:p>
        </w:tc>
        <w:tc>
          <w:tcPr>
            <w:tcW w:w="1158" w:type="dxa"/>
          </w:tcPr>
          <w:p w:rsidR="005822CB" w:rsidRDefault="007C05EC" w:rsidP="005822CB">
            <w:pPr>
              <w:jc w:val="both"/>
            </w:pPr>
            <w:r>
              <w:t>17.05.23</w:t>
            </w:r>
          </w:p>
        </w:tc>
        <w:tc>
          <w:tcPr>
            <w:tcW w:w="1276" w:type="dxa"/>
          </w:tcPr>
          <w:p w:rsidR="005822CB" w:rsidRDefault="005822CB" w:rsidP="005822CB">
            <w:pPr>
              <w:jc w:val="both"/>
            </w:pPr>
          </w:p>
        </w:tc>
        <w:tc>
          <w:tcPr>
            <w:tcW w:w="1267" w:type="dxa"/>
          </w:tcPr>
          <w:p w:rsidR="005822CB" w:rsidRDefault="005822CB" w:rsidP="005822CB">
            <w:pPr>
              <w:jc w:val="both"/>
            </w:pPr>
          </w:p>
        </w:tc>
      </w:tr>
    </w:tbl>
    <w:p w:rsidR="008021BE" w:rsidRDefault="008021BE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05EC" w:rsidRDefault="007C05EC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05EC" w:rsidRDefault="007C05EC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05EC" w:rsidRDefault="007C05EC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05EC" w:rsidRDefault="007C05EC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05EC" w:rsidRDefault="007C05EC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05EC" w:rsidRDefault="007C05EC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05EC" w:rsidRDefault="007C05EC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05EC" w:rsidRDefault="007C05EC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7C794E" w:rsidRDefault="007C794E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W w:w="14949" w:type="dxa"/>
        <w:tblInd w:w="2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5"/>
        <w:gridCol w:w="11400"/>
        <w:gridCol w:w="2694"/>
      </w:tblGrid>
      <w:tr w:rsidR="007C794E" w:rsidRPr="00DF5750" w:rsidTr="007C794E">
        <w:trPr>
          <w:trHeight w:val="644"/>
        </w:trPr>
        <w:tc>
          <w:tcPr>
            <w:tcW w:w="149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военной службы-40</w:t>
            </w:r>
          </w:p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(практические занятия на базе воинской части во внеурочное время)</w:t>
            </w:r>
          </w:p>
          <w:p w:rsidR="007C794E" w:rsidRPr="00DF5750" w:rsidRDefault="007C794E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794E" w:rsidRPr="00DF5750" w:rsidTr="007C794E">
        <w:trPr>
          <w:trHeight w:hRule="exact" w:val="349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подготовки граждан к военной службе. Начальная военная подготовка в войсках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7C794E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4E" w:rsidRPr="00DF5750" w:rsidTr="007C794E">
        <w:trPr>
          <w:trHeight w:hRule="exact" w:val="317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 быт военнослужащих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7C7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4E" w:rsidRPr="00DF5750" w:rsidTr="007C794E">
        <w:trPr>
          <w:trHeight w:hRule="exact" w:val="317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</w:t>
            </w:r>
          </w:p>
        </w:tc>
        <w:tc>
          <w:tcPr>
            <w:tcW w:w="1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Суточный наряд, обязанности лиц суточного наряда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7C7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4E" w:rsidRPr="00DF5750" w:rsidTr="007C794E">
        <w:trPr>
          <w:trHeight w:hRule="exact" w:val="299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караульной  службы,  обязанности часового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7C7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4E" w:rsidRPr="00DF5750" w:rsidTr="007C794E">
        <w:trPr>
          <w:trHeight w:hRule="exact" w:val="317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7C7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4E" w:rsidRPr="00DF5750" w:rsidTr="007C794E">
        <w:trPr>
          <w:trHeight w:hRule="exact" w:val="317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7C7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4E" w:rsidRPr="00DF5750" w:rsidTr="007C794E">
        <w:trPr>
          <w:trHeight w:hRule="exact" w:val="312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7C7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794E" w:rsidRPr="00DF5750" w:rsidTr="007C794E">
        <w:trPr>
          <w:trHeight w:hRule="exact" w:val="317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794E" w:rsidRPr="00DF5750" w:rsidRDefault="007C794E" w:rsidP="000822AD">
            <w:pPr>
              <w:suppressAutoHyphens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C794E" w:rsidRPr="00DF5750" w:rsidRDefault="007C794E" w:rsidP="007C7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8021BE" w:rsidRDefault="008021BE" w:rsidP="00FF2330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DF3090" w:rsidRPr="0064758A" w:rsidRDefault="00DF3090" w:rsidP="0064758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DF3090" w:rsidRPr="0064758A" w:rsidSect="00BD38A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750" w:rsidRDefault="00FA6750" w:rsidP="00E27145">
      <w:pPr>
        <w:spacing w:after="0" w:line="240" w:lineRule="auto"/>
      </w:pPr>
      <w:r>
        <w:separator/>
      </w:r>
    </w:p>
  </w:endnote>
  <w:endnote w:type="continuationSeparator" w:id="0">
    <w:p w:rsidR="00FA6750" w:rsidRDefault="00FA6750" w:rsidP="00E2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750" w:rsidRDefault="00FA6750" w:rsidP="00E27145">
      <w:pPr>
        <w:spacing w:after="0" w:line="240" w:lineRule="auto"/>
      </w:pPr>
      <w:r>
        <w:separator/>
      </w:r>
    </w:p>
  </w:footnote>
  <w:footnote w:type="continuationSeparator" w:id="0">
    <w:p w:rsidR="00FA6750" w:rsidRDefault="00FA6750" w:rsidP="00E2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23B36"/>
    <w:multiLevelType w:val="hybridMultilevel"/>
    <w:tmpl w:val="D918FB1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305611E"/>
    <w:multiLevelType w:val="hybridMultilevel"/>
    <w:tmpl w:val="56661934"/>
    <w:lvl w:ilvl="0" w:tplc="0B4E24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D73899"/>
    <w:multiLevelType w:val="hybridMultilevel"/>
    <w:tmpl w:val="863C1A7A"/>
    <w:lvl w:ilvl="0" w:tplc="C5BC4A5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88D337B"/>
    <w:multiLevelType w:val="hybridMultilevel"/>
    <w:tmpl w:val="B19C48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C842BAC"/>
    <w:multiLevelType w:val="hybridMultilevel"/>
    <w:tmpl w:val="4E0A4A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8A7"/>
    <w:rsid w:val="0000152E"/>
    <w:rsid w:val="000071E4"/>
    <w:rsid w:val="00011AAA"/>
    <w:rsid w:val="00011EFA"/>
    <w:rsid w:val="00012CF4"/>
    <w:rsid w:val="00017277"/>
    <w:rsid w:val="000265BA"/>
    <w:rsid w:val="00035A60"/>
    <w:rsid w:val="00037542"/>
    <w:rsid w:val="00050E33"/>
    <w:rsid w:val="000709F4"/>
    <w:rsid w:val="0008104E"/>
    <w:rsid w:val="00081548"/>
    <w:rsid w:val="000822AD"/>
    <w:rsid w:val="000901FD"/>
    <w:rsid w:val="000A7B80"/>
    <w:rsid w:val="000C38AC"/>
    <w:rsid w:val="000E722B"/>
    <w:rsid w:val="000F1D29"/>
    <w:rsid w:val="000F1E20"/>
    <w:rsid w:val="000F6375"/>
    <w:rsid w:val="00102155"/>
    <w:rsid w:val="00110E98"/>
    <w:rsid w:val="00111B41"/>
    <w:rsid w:val="00116B9A"/>
    <w:rsid w:val="00117260"/>
    <w:rsid w:val="00136340"/>
    <w:rsid w:val="001478EE"/>
    <w:rsid w:val="00170672"/>
    <w:rsid w:val="0017727F"/>
    <w:rsid w:val="00184BCB"/>
    <w:rsid w:val="001928D6"/>
    <w:rsid w:val="00195D7D"/>
    <w:rsid w:val="001B0D4F"/>
    <w:rsid w:val="001C4F75"/>
    <w:rsid w:val="001E2F53"/>
    <w:rsid w:val="001E3811"/>
    <w:rsid w:val="001F0C4B"/>
    <w:rsid w:val="001F1B40"/>
    <w:rsid w:val="001F6934"/>
    <w:rsid w:val="001F75A6"/>
    <w:rsid w:val="00203F48"/>
    <w:rsid w:val="00211602"/>
    <w:rsid w:val="00251E3F"/>
    <w:rsid w:val="002539B3"/>
    <w:rsid w:val="00255E64"/>
    <w:rsid w:val="002754C0"/>
    <w:rsid w:val="00276FE9"/>
    <w:rsid w:val="00291538"/>
    <w:rsid w:val="002A6EA4"/>
    <w:rsid w:val="002C278F"/>
    <w:rsid w:val="002C7E10"/>
    <w:rsid w:val="002E34F9"/>
    <w:rsid w:val="002E7599"/>
    <w:rsid w:val="002F05D5"/>
    <w:rsid w:val="002F4713"/>
    <w:rsid w:val="00306C68"/>
    <w:rsid w:val="00335915"/>
    <w:rsid w:val="003363E7"/>
    <w:rsid w:val="00336F38"/>
    <w:rsid w:val="0034515A"/>
    <w:rsid w:val="00371A7C"/>
    <w:rsid w:val="00372637"/>
    <w:rsid w:val="003733A7"/>
    <w:rsid w:val="00386FAB"/>
    <w:rsid w:val="00394D2A"/>
    <w:rsid w:val="00394D5D"/>
    <w:rsid w:val="00395FB8"/>
    <w:rsid w:val="003A7B7B"/>
    <w:rsid w:val="003B1D81"/>
    <w:rsid w:val="003C4D4E"/>
    <w:rsid w:val="003D448B"/>
    <w:rsid w:val="003F7160"/>
    <w:rsid w:val="0041144E"/>
    <w:rsid w:val="004214E8"/>
    <w:rsid w:val="0042358E"/>
    <w:rsid w:val="0044007C"/>
    <w:rsid w:val="00445109"/>
    <w:rsid w:val="00466D81"/>
    <w:rsid w:val="00467AFE"/>
    <w:rsid w:val="004706D2"/>
    <w:rsid w:val="00474B7E"/>
    <w:rsid w:val="004839B4"/>
    <w:rsid w:val="004916A3"/>
    <w:rsid w:val="004A1279"/>
    <w:rsid w:val="004A4C0D"/>
    <w:rsid w:val="004A7B24"/>
    <w:rsid w:val="004B346A"/>
    <w:rsid w:val="004C1DC0"/>
    <w:rsid w:val="004C2571"/>
    <w:rsid w:val="004C73E1"/>
    <w:rsid w:val="004D0652"/>
    <w:rsid w:val="004E5481"/>
    <w:rsid w:val="004F1F58"/>
    <w:rsid w:val="004F73F7"/>
    <w:rsid w:val="00502248"/>
    <w:rsid w:val="005072FD"/>
    <w:rsid w:val="0055057A"/>
    <w:rsid w:val="00555269"/>
    <w:rsid w:val="0057137B"/>
    <w:rsid w:val="00577231"/>
    <w:rsid w:val="00580EAE"/>
    <w:rsid w:val="005822CB"/>
    <w:rsid w:val="00595963"/>
    <w:rsid w:val="005B0418"/>
    <w:rsid w:val="005B7D00"/>
    <w:rsid w:val="005B7E40"/>
    <w:rsid w:val="005C15A0"/>
    <w:rsid w:val="005D086E"/>
    <w:rsid w:val="005D348A"/>
    <w:rsid w:val="005E3FA7"/>
    <w:rsid w:val="005F0012"/>
    <w:rsid w:val="005F57DD"/>
    <w:rsid w:val="005F61D7"/>
    <w:rsid w:val="006044F0"/>
    <w:rsid w:val="00605204"/>
    <w:rsid w:val="006054E7"/>
    <w:rsid w:val="0061644F"/>
    <w:rsid w:val="00630F8A"/>
    <w:rsid w:val="00637D22"/>
    <w:rsid w:val="00643943"/>
    <w:rsid w:val="00644FA9"/>
    <w:rsid w:val="0064758A"/>
    <w:rsid w:val="006816C8"/>
    <w:rsid w:val="00684A12"/>
    <w:rsid w:val="00690F94"/>
    <w:rsid w:val="006965A8"/>
    <w:rsid w:val="006A3AD1"/>
    <w:rsid w:val="006A6F4F"/>
    <w:rsid w:val="006D68A9"/>
    <w:rsid w:val="006E247D"/>
    <w:rsid w:val="006F6B38"/>
    <w:rsid w:val="00702C60"/>
    <w:rsid w:val="00706468"/>
    <w:rsid w:val="00707C39"/>
    <w:rsid w:val="007177C9"/>
    <w:rsid w:val="0073054D"/>
    <w:rsid w:val="0073594A"/>
    <w:rsid w:val="007377B8"/>
    <w:rsid w:val="0074325A"/>
    <w:rsid w:val="00761E48"/>
    <w:rsid w:val="00766E3B"/>
    <w:rsid w:val="00772D5B"/>
    <w:rsid w:val="00775675"/>
    <w:rsid w:val="00775ADC"/>
    <w:rsid w:val="00792DFD"/>
    <w:rsid w:val="00796559"/>
    <w:rsid w:val="007A1FD8"/>
    <w:rsid w:val="007B39ED"/>
    <w:rsid w:val="007C05EC"/>
    <w:rsid w:val="007C208F"/>
    <w:rsid w:val="007C794E"/>
    <w:rsid w:val="007D6778"/>
    <w:rsid w:val="007E0CF1"/>
    <w:rsid w:val="007E44AB"/>
    <w:rsid w:val="007F4D54"/>
    <w:rsid w:val="008021BE"/>
    <w:rsid w:val="008104BD"/>
    <w:rsid w:val="00814E1E"/>
    <w:rsid w:val="00821655"/>
    <w:rsid w:val="00822CF7"/>
    <w:rsid w:val="00840110"/>
    <w:rsid w:val="008426CC"/>
    <w:rsid w:val="00842A80"/>
    <w:rsid w:val="00847B54"/>
    <w:rsid w:val="0086122B"/>
    <w:rsid w:val="00870FDE"/>
    <w:rsid w:val="008A4F22"/>
    <w:rsid w:val="008F3639"/>
    <w:rsid w:val="00924FDC"/>
    <w:rsid w:val="00961396"/>
    <w:rsid w:val="0096204C"/>
    <w:rsid w:val="00962A4F"/>
    <w:rsid w:val="009812C4"/>
    <w:rsid w:val="009931C3"/>
    <w:rsid w:val="00997F77"/>
    <w:rsid w:val="009A13BA"/>
    <w:rsid w:val="009B4CEA"/>
    <w:rsid w:val="009C506B"/>
    <w:rsid w:val="009F5494"/>
    <w:rsid w:val="00A11A09"/>
    <w:rsid w:val="00A1204B"/>
    <w:rsid w:val="00A23EFB"/>
    <w:rsid w:val="00A25C75"/>
    <w:rsid w:val="00A3275B"/>
    <w:rsid w:val="00A67B2B"/>
    <w:rsid w:val="00A67F57"/>
    <w:rsid w:val="00A700BE"/>
    <w:rsid w:val="00A81DE2"/>
    <w:rsid w:val="00A938B6"/>
    <w:rsid w:val="00A93A0A"/>
    <w:rsid w:val="00AA3DC9"/>
    <w:rsid w:val="00AA7784"/>
    <w:rsid w:val="00AB0F95"/>
    <w:rsid w:val="00AC465D"/>
    <w:rsid w:val="00AD21EA"/>
    <w:rsid w:val="00AE05BA"/>
    <w:rsid w:val="00AF3168"/>
    <w:rsid w:val="00AF43CE"/>
    <w:rsid w:val="00B14E38"/>
    <w:rsid w:val="00B23F06"/>
    <w:rsid w:val="00B307C1"/>
    <w:rsid w:val="00B358A1"/>
    <w:rsid w:val="00B82FBF"/>
    <w:rsid w:val="00B84334"/>
    <w:rsid w:val="00B953DB"/>
    <w:rsid w:val="00BB2C5C"/>
    <w:rsid w:val="00BB466E"/>
    <w:rsid w:val="00BB7990"/>
    <w:rsid w:val="00BC3DBC"/>
    <w:rsid w:val="00BC4016"/>
    <w:rsid w:val="00BD38A7"/>
    <w:rsid w:val="00BE3126"/>
    <w:rsid w:val="00BF1201"/>
    <w:rsid w:val="00BF697F"/>
    <w:rsid w:val="00C03750"/>
    <w:rsid w:val="00C05C56"/>
    <w:rsid w:val="00C07B86"/>
    <w:rsid w:val="00C11167"/>
    <w:rsid w:val="00C20C12"/>
    <w:rsid w:val="00C6052E"/>
    <w:rsid w:val="00C6162A"/>
    <w:rsid w:val="00C86FA6"/>
    <w:rsid w:val="00CB63DE"/>
    <w:rsid w:val="00CC777B"/>
    <w:rsid w:val="00CD68CA"/>
    <w:rsid w:val="00CD7802"/>
    <w:rsid w:val="00CF4715"/>
    <w:rsid w:val="00D07D3F"/>
    <w:rsid w:val="00D14565"/>
    <w:rsid w:val="00D428B7"/>
    <w:rsid w:val="00D53922"/>
    <w:rsid w:val="00D56D46"/>
    <w:rsid w:val="00D67B15"/>
    <w:rsid w:val="00D97B8E"/>
    <w:rsid w:val="00DA55E9"/>
    <w:rsid w:val="00DB43C6"/>
    <w:rsid w:val="00DC41B2"/>
    <w:rsid w:val="00DE0A79"/>
    <w:rsid w:val="00DF2BF1"/>
    <w:rsid w:val="00DF3090"/>
    <w:rsid w:val="00DF4659"/>
    <w:rsid w:val="00DF5750"/>
    <w:rsid w:val="00DF7698"/>
    <w:rsid w:val="00E143EE"/>
    <w:rsid w:val="00E20B3A"/>
    <w:rsid w:val="00E27145"/>
    <w:rsid w:val="00E35CFD"/>
    <w:rsid w:val="00E64D88"/>
    <w:rsid w:val="00E92863"/>
    <w:rsid w:val="00EA3EB6"/>
    <w:rsid w:val="00EA5567"/>
    <w:rsid w:val="00EB1A23"/>
    <w:rsid w:val="00EB5CD3"/>
    <w:rsid w:val="00EB660B"/>
    <w:rsid w:val="00EC1EF9"/>
    <w:rsid w:val="00EE4FB8"/>
    <w:rsid w:val="00EE6D98"/>
    <w:rsid w:val="00EF000F"/>
    <w:rsid w:val="00F036F2"/>
    <w:rsid w:val="00F0561E"/>
    <w:rsid w:val="00F112A8"/>
    <w:rsid w:val="00F16975"/>
    <w:rsid w:val="00F323A3"/>
    <w:rsid w:val="00F4103E"/>
    <w:rsid w:val="00F4257E"/>
    <w:rsid w:val="00FA12E0"/>
    <w:rsid w:val="00FA6750"/>
    <w:rsid w:val="00FB12FC"/>
    <w:rsid w:val="00FB2827"/>
    <w:rsid w:val="00FB61BA"/>
    <w:rsid w:val="00FD53B8"/>
    <w:rsid w:val="00FE3B3E"/>
    <w:rsid w:val="00FF1CA1"/>
    <w:rsid w:val="00FF2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53A6A-C069-41D5-AB76-40CB4CBC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8A7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B39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015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38A7"/>
    <w:pPr>
      <w:spacing w:after="0" w:line="240" w:lineRule="auto"/>
      <w:ind w:left="175" w:hanging="17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BD38A7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FF2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"/>
    <w:basedOn w:val="a0"/>
    <w:rsid w:val="00FF233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6">
    <w:name w:val="List Paragraph"/>
    <w:basedOn w:val="a"/>
    <w:link w:val="a7"/>
    <w:uiPriority w:val="99"/>
    <w:qFormat/>
    <w:rsid w:val="003D448B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99"/>
    <w:locked/>
    <w:rsid w:val="003D4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7145"/>
    <w:rPr>
      <w:rFonts w:ascii="Calibri" w:eastAsia="Calibri" w:hAnsi="Calibri" w:cs="Calibri"/>
      <w:lang w:eastAsia="ar-SA"/>
    </w:rPr>
  </w:style>
  <w:style w:type="paragraph" w:styleId="aa">
    <w:name w:val="footer"/>
    <w:basedOn w:val="a"/>
    <w:link w:val="ab"/>
    <w:uiPriority w:val="99"/>
    <w:unhideWhenUsed/>
    <w:rsid w:val="00E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714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B39E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styleId="ac">
    <w:name w:val="No Spacing"/>
    <w:uiPriority w:val="1"/>
    <w:qFormat/>
    <w:rsid w:val="0000152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0152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7DA6D-D264-4CBA-B4E2-F49B71D37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7380</TotalTime>
  <Pages>1</Pages>
  <Words>5729</Words>
  <Characters>32659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Ильфат</cp:lastModifiedBy>
  <cp:revision>234</cp:revision>
  <dcterms:created xsi:type="dcterms:W3CDTF">2016-01-22T16:46:00Z</dcterms:created>
  <dcterms:modified xsi:type="dcterms:W3CDTF">2023-05-06T06:41:00Z</dcterms:modified>
</cp:coreProperties>
</file>